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40" w:type="dxa"/>
        <w:tblInd w:w="5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9852"/>
      </w:tblGrid>
      <w:tr w:rsidR="0046774B" w:rsidRPr="0046774B" w14:paraId="6A91725D" w14:textId="77777777" w:rsidTr="0046774B">
        <w:tc>
          <w:tcPr>
            <w:tcW w:w="4786" w:type="dxa"/>
            <w:hideMark/>
          </w:tcPr>
          <w:p w14:paraId="52D517BF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СОГЛАСОВАНО:</w:t>
            </w:r>
          </w:p>
          <w:p w14:paraId="53FCDBB8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Заместитель директора по УМР</w:t>
            </w:r>
          </w:p>
          <w:p w14:paraId="2685F9D0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___________ С.А. Ларина</w:t>
            </w:r>
          </w:p>
          <w:p w14:paraId="7CCD5D7A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kern w:val="2"/>
                <w:lang w:val="en-US" w:eastAsia="ru-RU"/>
                <w14:ligatures w14:val="standardContextual"/>
              </w:rPr>
              <w:t>«</w:t>
            </w: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_____</w:t>
            </w:r>
            <w:proofErr w:type="gramStart"/>
            <w:r w:rsidRPr="0046774B">
              <w:rPr>
                <w:rFonts w:ascii="Times New Roman" w:hAnsi="Times New Roman"/>
                <w:kern w:val="2"/>
                <w:lang w:val="en-US" w:eastAsia="ru-RU"/>
                <w14:ligatures w14:val="standardContextual"/>
              </w:rPr>
              <w:t xml:space="preserve">»  </w:t>
            </w: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_</w:t>
            </w:r>
            <w:proofErr w:type="gramEnd"/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_______</w:t>
            </w:r>
            <w:r w:rsidRPr="0046774B">
              <w:rPr>
                <w:rFonts w:ascii="Times New Roman" w:hAnsi="Times New Roman"/>
                <w:kern w:val="2"/>
                <w:lang w:val="en-US" w:eastAsia="ru-RU"/>
                <w14:ligatures w14:val="standardContextual"/>
              </w:rPr>
              <w:t xml:space="preserve"> 202</w:t>
            </w: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3</w:t>
            </w:r>
            <w:r w:rsidRPr="0046774B">
              <w:rPr>
                <w:rFonts w:ascii="Times New Roman" w:hAnsi="Times New Roman"/>
                <w:kern w:val="2"/>
                <w:lang w:val="en-US" w:eastAsia="ru-RU"/>
                <w14:ligatures w14:val="standardContextual"/>
              </w:rPr>
              <w:t xml:space="preserve"> г</w:t>
            </w:r>
            <w:r w:rsidRPr="0046774B">
              <w:rPr>
                <w:rFonts w:ascii="Times New Roman" w:hAnsi="Times New Roman"/>
                <w:kern w:val="2"/>
                <w:lang w:eastAsia="ru-RU"/>
                <w14:ligatures w14:val="standardContextual"/>
              </w:rPr>
              <w:t>.</w:t>
            </w:r>
          </w:p>
        </w:tc>
        <w:tc>
          <w:tcPr>
            <w:tcW w:w="9848" w:type="dxa"/>
          </w:tcPr>
          <w:p w14:paraId="6D880502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ind w:left="6048"/>
              <w:jc w:val="center"/>
              <w:rPr>
                <w:rFonts w:ascii="Times New Roman" w:hAnsi="Times New Roman"/>
                <w:bCs/>
                <w:kern w:val="2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bCs/>
                <w:kern w:val="2"/>
                <w:lang w:eastAsia="ru-RU"/>
                <w14:ligatures w14:val="standardContextual"/>
              </w:rPr>
              <w:t>Утверждено</w:t>
            </w:r>
          </w:p>
          <w:p w14:paraId="163508F4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ind w:left="6048"/>
              <w:rPr>
                <w:rFonts w:ascii="Times New Roman" w:hAnsi="Times New Roman"/>
                <w:bCs/>
                <w:kern w:val="2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bCs/>
                <w:kern w:val="2"/>
                <w:lang w:eastAsia="ru-RU"/>
                <w14:ligatures w14:val="standardContextual"/>
              </w:rPr>
              <w:t>решением педагогического совета</w:t>
            </w:r>
          </w:p>
          <w:p w14:paraId="0BA5296C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ind w:left="6048"/>
              <w:rPr>
                <w:rFonts w:ascii="Times New Roman" w:hAnsi="Times New Roman"/>
                <w:bCs/>
                <w:kern w:val="2"/>
                <w:lang w:eastAsia="ru-RU"/>
                <w14:ligatures w14:val="standardContextual"/>
              </w:rPr>
            </w:pPr>
            <w:r w:rsidRPr="0046774B">
              <w:rPr>
                <w:rFonts w:ascii="Times New Roman" w:hAnsi="Times New Roman"/>
                <w:bCs/>
                <w:kern w:val="2"/>
                <w:lang w:eastAsia="ru-RU"/>
                <w14:ligatures w14:val="standardContextual"/>
              </w:rPr>
              <w:t xml:space="preserve">                   № 1 от 30.08.23 г.</w:t>
            </w:r>
          </w:p>
          <w:p w14:paraId="5A32D13A" w14:textId="77777777" w:rsidR="0046774B" w:rsidRPr="0046774B" w:rsidRDefault="0046774B" w:rsidP="00467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</w:tc>
      </w:tr>
    </w:tbl>
    <w:p w14:paraId="68DD40E2" w14:textId="77777777" w:rsidR="0046774B" w:rsidRPr="0046774B" w:rsidRDefault="0046774B" w:rsidP="0046774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0F1BE9" w14:textId="77777777" w:rsidR="0046774B" w:rsidRPr="0046774B" w:rsidRDefault="0046774B" w:rsidP="0046774B">
      <w:pPr>
        <w:widowControl w:val="0"/>
        <w:tabs>
          <w:tab w:val="left" w:pos="3867"/>
        </w:tabs>
        <w:autoSpaceDE w:val="0"/>
        <w:autoSpaceDN w:val="0"/>
        <w:spacing w:before="65" w:after="0" w:line="240" w:lineRule="auto"/>
        <w:ind w:left="3159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AE6C25" w14:textId="77777777" w:rsidR="0046774B" w:rsidRPr="0046774B" w:rsidRDefault="0046774B" w:rsidP="0046774B">
      <w:pPr>
        <w:widowControl w:val="0"/>
        <w:autoSpaceDE w:val="0"/>
        <w:autoSpaceDN w:val="0"/>
        <w:spacing w:after="0" w:line="240" w:lineRule="auto"/>
        <w:ind w:left="10915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77B19E" w14:textId="77777777" w:rsidR="0046774B" w:rsidRPr="0046774B" w:rsidRDefault="0046774B" w:rsidP="0046774B">
      <w:pPr>
        <w:widowControl w:val="0"/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Муниципальное автономное общеобразовательное учреждение «Гимназия» г. Валдай</w:t>
      </w:r>
    </w:p>
    <w:p w14:paraId="15E5BCA3" w14:textId="77777777" w:rsidR="0046774B" w:rsidRPr="0046774B" w:rsidRDefault="0046774B" w:rsidP="0046774B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828292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ED7EE36" w14:textId="6204ECDC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 xml:space="preserve">по   </w:t>
      </w:r>
      <w:r w:rsidRPr="004677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>предмету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Родная р</w:t>
      </w: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>усск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литература</w:t>
      </w: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0CDA58EC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921E44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9FE9F4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DEE18C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7FA2A3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>Учитель: С.В. Морозова</w:t>
      </w:r>
    </w:p>
    <w:p w14:paraId="508EF48C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b/>
          <w:sz w:val="28"/>
          <w:szCs w:val="28"/>
          <w:lang w:eastAsia="ru-RU"/>
        </w:rPr>
        <w:t>2023-2024</w:t>
      </w: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14:paraId="17487495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>Класс: 9</w:t>
      </w:r>
    </w:p>
    <w:p w14:paraId="51AD23D0" w14:textId="5D680D62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часов по плану: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A43B86D" w14:textId="3D60D932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74B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часов в неделю: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0,5</w:t>
      </w:r>
    </w:p>
    <w:p w14:paraId="0D97301A" w14:textId="44E40B7F" w:rsidR="0046774B" w:rsidRDefault="0046774B" w:rsidP="0046774B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УМК: С.А. Зинин, В.И. Сахаров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В.А. Чалмаев.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Литература. 9 класс. Учебник для общеобразовательных организаций в 2 частях. М.: ООО «Русское слово-учебник», 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ФГОС</w:t>
      </w:r>
    </w:p>
    <w:p w14:paraId="1660989E" w14:textId="77777777" w:rsidR="0046774B" w:rsidRPr="0046774B" w:rsidRDefault="0046774B" w:rsidP="0046774B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CBA6BD" w14:textId="77777777" w:rsidR="0046774B" w:rsidRPr="0046774B" w:rsidRDefault="0046774B" w:rsidP="0046774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9C86320" w14:textId="77777777" w:rsidR="0046774B" w:rsidRPr="0046774B" w:rsidRDefault="0046774B" w:rsidP="0046774B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6774B">
        <w:rPr>
          <w:rFonts w:ascii="Times New Roman" w:hAnsi="Times New Roman"/>
          <w:sz w:val="28"/>
          <w:szCs w:val="28"/>
          <w:lang w:eastAsia="ru-RU"/>
        </w:rPr>
        <w:t xml:space="preserve">«  </w:t>
      </w:r>
      <w:proofErr w:type="gramEnd"/>
      <w:r w:rsidRPr="0046774B">
        <w:rPr>
          <w:rFonts w:ascii="Times New Roman" w:hAnsi="Times New Roman"/>
          <w:sz w:val="28"/>
          <w:szCs w:val="28"/>
          <w:lang w:eastAsia="ru-RU"/>
        </w:rPr>
        <w:t xml:space="preserve">  »  ______  2023 г   ____________    С.В. Морозова        _________</w:t>
      </w:r>
      <w:r w:rsidRPr="0046774B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</w:t>
      </w:r>
    </w:p>
    <w:p w14:paraId="078F7A86" w14:textId="77777777" w:rsidR="0046774B" w:rsidRPr="0046774B" w:rsidRDefault="0046774B" w:rsidP="0046774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8"/>
          <w:lang w:eastAsia="ru-RU"/>
        </w:rPr>
      </w:pPr>
      <w:r w:rsidRPr="0046774B">
        <w:rPr>
          <w:rFonts w:ascii="Times New Roman" w:hAnsi="Times New Roman"/>
          <w:sz w:val="20"/>
          <w:szCs w:val="24"/>
          <w:lang w:eastAsia="ru-RU"/>
        </w:rPr>
        <w:t xml:space="preserve">                                                              (подпись учителя)</w:t>
      </w:r>
    </w:p>
    <w:p w14:paraId="265C2D7D" w14:textId="77777777" w:rsidR="0046774B" w:rsidRPr="0046774B" w:rsidRDefault="0046774B" w:rsidP="0046774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49E0D6" w14:textId="77777777" w:rsidR="0046774B" w:rsidRPr="0046774B" w:rsidRDefault="0046774B" w:rsidP="0046774B">
      <w:pPr>
        <w:spacing w:after="200" w:line="276" w:lineRule="auto"/>
      </w:pPr>
    </w:p>
    <w:p w14:paraId="621F002A" w14:textId="77777777" w:rsidR="00007BB9" w:rsidRDefault="00007BB9" w:rsidP="00007BB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8"/>
          <w:lang w:eastAsia="ru-RU"/>
        </w:rPr>
      </w:pPr>
    </w:p>
    <w:p w14:paraId="5A563847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14:paraId="38B9E0A6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EC0683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Пояснительная записка </w:t>
      </w:r>
    </w:p>
    <w:p w14:paraId="72C2B0FE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0D0592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Учебно-тематический план </w:t>
      </w:r>
    </w:p>
    <w:p w14:paraId="389B9146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20FF19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Учебно-методическое обеспечение </w:t>
      </w:r>
    </w:p>
    <w:p w14:paraId="63E745A9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684D98" w14:textId="77777777" w:rsidR="00007BB9" w:rsidRDefault="00007BB9" w:rsidP="00007BB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Календарно-тематическое планирование </w:t>
      </w:r>
    </w:p>
    <w:p w14:paraId="6BF91C99" w14:textId="173E98A7" w:rsidR="00CA6012" w:rsidRDefault="00CA6012"/>
    <w:p w14:paraId="5772EDF2" w14:textId="6F1F4E5A" w:rsidR="00007BB9" w:rsidRDefault="00007BB9"/>
    <w:p w14:paraId="1F0DD30D" w14:textId="7066530A" w:rsidR="00007BB9" w:rsidRDefault="00007BB9"/>
    <w:p w14:paraId="208CA51D" w14:textId="4EA71463" w:rsidR="00007BB9" w:rsidRDefault="00007BB9"/>
    <w:p w14:paraId="7AC60569" w14:textId="19CA791E" w:rsidR="00007BB9" w:rsidRDefault="00007BB9"/>
    <w:p w14:paraId="07954400" w14:textId="045E6E26" w:rsidR="00007BB9" w:rsidRDefault="00007BB9"/>
    <w:p w14:paraId="35B4597C" w14:textId="62D9ADEE" w:rsidR="00007BB9" w:rsidRDefault="00007BB9"/>
    <w:p w14:paraId="53F27307" w14:textId="1733BF25" w:rsidR="00007BB9" w:rsidRDefault="00007BB9"/>
    <w:p w14:paraId="37389BA0" w14:textId="11B710E9" w:rsidR="00007BB9" w:rsidRDefault="00007BB9"/>
    <w:p w14:paraId="37106E92" w14:textId="0C6EAC29" w:rsidR="00007BB9" w:rsidRDefault="00007BB9"/>
    <w:p w14:paraId="0CCF6190" w14:textId="0ADE7B6D" w:rsidR="00007BB9" w:rsidRDefault="00007BB9"/>
    <w:p w14:paraId="1431BB39" w14:textId="52E83D24" w:rsidR="00007BB9" w:rsidRDefault="00007BB9"/>
    <w:p w14:paraId="327E7A33" w14:textId="3922D47D" w:rsidR="00007BB9" w:rsidRDefault="00007BB9"/>
    <w:p w14:paraId="1534BFBF" w14:textId="23ACD230" w:rsidR="00007BB9" w:rsidRDefault="00007BB9"/>
    <w:p w14:paraId="2B201C37" w14:textId="77777777" w:rsidR="00007BB9" w:rsidRPr="00007BB9" w:rsidRDefault="00007BB9" w:rsidP="00007BB9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Пояснительная записка.</w:t>
      </w:r>
    </w:p>
    <w:p w14:paraId="09E72FE4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Рабочая программа по предмету «Русская родная литература» для 9 класса составлена в соответствии с Федеральным законом «Об образовании в Российской Федерации» №273-ФЗ от 29.12. 2012 на основе:</w:t>
      </w:r>
    </w:p>
    <w:p w14:paraId="0525035E" w14:textId="77777777" w:rsidR="00007BB9" w:rsidRPr="00007BB9" w:rsidRDefault="00007BB9" w:rsidP="00007B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компонента государственного стандарта основного общего образования по литературе </w:t>
      </w:r>
    </w:p>
    <w:p w14:paraId="77FECFD6" w14:textId="77777777" w:rsidR="00007BB9" w:rsidRPr="00007BB9" w:rsidRDefault="00007BB9" w:rsidP="00007B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основной образовательной программы основного общего образования </w:t>
      </w:r>
    </w:p>
    <w:p w14:paraId="057848C5" w14:textId="77777777" w:rsidR="00007BB9" w:rsidRPr="00007BB9" w:rsidRDefault="00007BB9" w:rsidP="00007B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учебного плана МАОУ «Гимназия» г. Валдай</w:t>
      </w:r>
    </w:p>
    <w:p w14:paraId="728C6323" w14:textId="77777777" w:rsidR="00007BB9" w:rsidRPr="00007BB9" w:rsidRDefault="00007BB9" w:rsidP="00007B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«Примерной программа по учебному предмету «Родная (русская) литература» для образовательных организаций, реализующих программы основного общего образования» ГАОУ ДПО ИРО РТ, 2018 </w:t>
      </w:r>
    </w:p>
    <w:p w14:paraId="0EC4310D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Методическая литература для учителя:</w:t>
      </w:r>
    </w:p>
    <w:p w14:paraId="179A729A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1. Семененко, Н. М. Современный урок в аспекте реализации задач ФГОС второго поколения [Текст] / Н. М. Семененко // Молодой ученый. — 2016. — №2. — С. 840-843</w:t>
      </w:r>
    </w:p>
    <w:p w14:paraId="64FF57CA" w14:textId="7B99DAD4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Интернет-ресурсы, рекомендуемые для использования в работе:</w:t>
      </w: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 http://obrnadzor.gov.ru/ – Федеральная служба по надзору в сфере образования и науки; http://school-collection.edu.ru – единая коллекция цифровых образовательных ресурсов; http://eng.1september.ru/ – издательский дом «Первое сентября», издания «Русский язык», «Литература»; http://www.prosv.ru – сайт издательства «Просвещение»; http://pedsovet.org/forum/forum21.html – портал «Всероссийский педсовет» Интернет-ресурсы по литературе.</w:t>
      </w:r>
    </w:p>
    <w:p w14:paraId="32D7D1FA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Место предмета в учебном плане:</w:t>
      </w: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предмет «Русская родная литература» изучается в 9 классе 1 час в неделю, 34 часа.  В 2018-19 учебном году программа введена в использование со 2-го полугодия, поэтому количество часов (16+1</w:t>
      </w:r>
      <w:proofErr w:type="gramStart"/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)  и</w:t>
      </w:r>
      <w:proofErr w:type="gramEnd"/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 темы  определены в соответствии с календарно-тематическим планированием и программой по предмету «Литература».                                    </w:t>
      </w:r>
    </w:p>
    <w:p w14:paraId="1C9F2563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Важнейшее значение в формировании духовно богатой личности с высокими нравственными идеалами и эстетическими потребностями имеет художественная литература. Она обладает огромным воспитательным потенциалом, дающим возможность формировать ценностно-мировоззренческие ориентиры. </w:t>
      </w:r>
    </w:p>
    <w:p w14:paraId="66B6D820" w14:textId="77777777" w:rsidR="0046774B" w:rsidRDefault="0046774B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14:paraId="2069F7F8" w14:textId="586CF319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Цель учебного предмета: </w:t>
      </w:r>
    </w:p>
    <w:p w14:paraId="1C5AB6FE" w14:textId="77777777" w:rsidR="00007BB9" w:rsidRPr="00007BB9" w:rsidRDefault="00007BB9" w:rsidP="00007BB9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формирование духовно развитой личности, обладающей гуманистическим мировоззрением, национальным самосознанием, чувством патриотизма;</w:t>
      </w:r>
    </w:p>
    <w:p w14:paraId="5F2AF634" w14:textId="77777777" w:rsidR="00007BB9" w:rsidRPr="00007BB9" w:rsidRDefault="00007BB9" w:rsidP="00007BB9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приобщение учащихся к искусству слова, богатству русской родной литературы;</w:t>
      </w:r>
    </w:p>
    <w:p w14:paraId="0E34111F" w14:textId="77777777" w:rsidR="00007BB9" w:rsidRPr="00007BB9" w:rsidRDefault="00007BB9" w:rsidP="00007BB9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знакомство с классическими образцами русской родной литературы; </w:t>
      </w:r>
    </w:p>
    <w:p w14:paraId="7E8178C5" w14:textId="77777777" w:rsidR="00007BB9" w:rsidRPr="00007BB9" w:rsidRDefault="00007BB9" w:rsidP="00007BB9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расширение культурного кругозора;</w:t>
      </w:r>
    </w:p>
    <w:p w14:paraId="48032BB5" w14:textId="77777777" w:rsidR="00007BB9" w:rsidRPr="00007BB9" w:rsidRDefault="00007BB9" w:rsidP="00007BB9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формирование навыков смыслового чтения; </w:t>
      </w:r>
    </w:p>
    <w:p w14:paraId="3CB08842" w14:textId="77777777" w:rsidR="00007BB9" w:rsidRPr="00007BB9" w:rsidRDefault="00007BB9" w:rsidP="00007BB9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воспитание чувства патриотизма, любви к Отечеству и его великой истории и культуре.</w:t>
      </w:r>
    </w:p>
    <w:p w14:paraId="5B682D15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Задачи:</w:t>
      </w:r>
    </w:p>
    <w:p w14:paraId="4696680E" w14:textId="77777777" w:rsidR="00007BB9" w:rsidRPr="00007BB9" w:rsidRDefault="00007BB9" w:rsidP="00007BB9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формирование отношения к литературе как к особому способу познания жизни;</w:t>
      </w:r>
    </w:p>
    <w:p w14:paraId="1322AA5E" w14:textId="77777777" w:rsidR="00007BB9" w:rsidRPr="00007BB9" w:rsidRDefault="00007BB9" w:rsidP="00007BB9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формирование и развитие представлений о литературном произведении как о художественном мире, особым образом построенном автором; </w:t>
      </w:r>
    </w:p>
    <w:p w14:paraId="33EEA45A" w14:textId="77777777" w:rsidR="00007BB9" w:rsidRPr="00007BB9" w:rsidRDefault="00007BB9" w:rsidP="00007BB9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осмысления; </w:t>
      </w:r>
    </w:p>
    <w:p w14:paraId="6523E01E" w14:textId="77777777" w:rsidR="00007BB9" w:rsidRPr="00007BB9" w:rsidRDefault="00007BB9" w:rsidP="00007BB9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 и интерпретирующего характера; </w:t>
      </w:r>
    </w:p>
    <w:p w14:paraId="2C59CD6B" w14:textId="77777777" w:rsidR="00007BB9" w:rsidRPr="00007BB9" w:rsidRDefault="00007BB9" w:rsidP="00007BB9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осознание коммуникативно-эстетических возможностей языка на основе изучения выдающихся произведений русской родной литературы; </w:t>
      </w:r>
    </w:p>
    <w:p w14:paraId="0C2A58A4" w14:textId="77777777" w:rsidR="00007BB9" w:rsidRPr="00007BB9" w:rsidRDefault="00007BB9" w:rsidP="00007BB9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овладение приёмами смыслового анализа текста;</w:t>
      </w:r>
    </w:p>
    <w:p w14:paraId="4F974C17" w14:textId="77777777" w:rsidR="00007BB9" w:rsidRPr="00007BB9" w:rsidRDefault="00007BB9" w:rsidP="00007BB9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воспитание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</w:t>
      </w:r>
    </w:p>
    <w:p w14:paraId="7A4EF740" w14:textId="77777777" w:rsidR="00007BB9" w:rsidRPr="00007BB9" w:rsidRDefault="00007BB9" w:rsidP="00007BB9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воспитание квалифицированного читателя со сформированным эстетическим вкусом;</w:t>
      </w:r>
    </w:p>
    <w:p w14:paraId="42705DD7" w14:textId="77777777" w:rsidR="00007BB9" w:rsidRPr="00007BB9" w:rsidRDefault="00007BB9" w:rsidP="00007BB9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формирование отношения к литературе как к одной из основных культурных ценностей народа;</w:t>
      </w:r>
    </w:p>
    <w:p w14:paraId="6BCCEA3A" w14:textId="77777777" w:rsidR="00007BB9" w:rsidRPr="00007BB9" w:rsidRDefault="00007BB9" w:rsidP="00007BB9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осознание значимости чтения и изучения литературы для своего дальнейшего развития.</w:t>
      </w:r>
    </w:p>
    <w:p w14:paraId="2F42AD34" w14:textId="77777777" w:rsidR="00007BB9" w:rsidRPr="00007BB9" w:rsidRDefault="00007BB9" w:rsidP="00007BB9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Планируемые образовательные результаты учебного предмета.</w:t>
      </w:r>
    </w:p>
    <w:p w14:paraId="2BFB80BA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Рабочая программа направлена на достижение </w:t>
      </w: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личностных, метапредметных и предметных </w:t>
      </w: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результатов.</w:t>
      </w:r>
    </w:p>
    <w:p w14:paraId="6A863B6E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Личностные результаты. </w:t>
      </w:r>
    </w:p>
    <w:p w14:paraId="3AA2DF53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научится:</w:t>
      </w:r>
    </w:p>
    <w:p w14:paraId="155E505E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осознавать российскую гражданскую идентичность, свою этническую принадлежность, гуманистические, демократические и традиционные ценности многонационального российского общества; понимать историю, культуру своего народа, своего края, основ культурного наследия народов России и человечества; владеть языком своего народа; проявлять чувства гордости за свою Родину, прошлое и настоящее многонационального народа России, ответственности и долга перед Родиной;</w:t>
      </w:r>
    </w:p>
    <w:p w14:paraId="5E3DD820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ответственно относиться к учению; проявлять готовность и способности к саморазвитию и самообразованию на основе мотивации к обучению и познанию;</w:t>
      </w:r>
    </w:p>
    <w:p w14:paraId="05992363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проявлять целостное восприятие мира,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14:paraId="5EEF45AF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понимать определяющую роль литературы в развитии интеллектуальных, творческих способностей и моральных качеств личности;</w:t>
      </w:r>
    </w:p>
    <w:p w14:paraId="1C5137AC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анализировать и характеризовать эмоциональные состояния и чувства окружающих, строить свои взаимоотношения с их учётом; осознанно, уважительно и доброжелательно относиться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проявлять готовность и способности вести диалог с другими людьми и достигать в нём взаимопонимания; </w:t>
      </w:r>
    </w:p>
    <w:p w14:paraId="72D186F1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владеть социальными нормами, правилами поведения, ролями и формами социальной жизни в группах и сообществах;</w:t>
      </w:r>
    </w:p>
    <w:p w14:paraId="6B32B400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проявлять нравственные чувства и нравственное поведение, осознанное и ответственное отношение к собственным поступкам;</w:t>
      </w:r>
    </w:p>
    <w:p w14:paraId="133045EF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проявлять коммуникативную компетентность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видах деятельности;</w:t>
      </w:r>
    </w:p>
    <w:p w14:paraId="3DF7A4E3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проявлять основы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607D61BE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осознавать значение семьи в жизни человека и общества, принимать ценности семейной жизни, проявлять уважительное и заботливое отношение к членам семьи;</w:t>
      </w:r>
    </w:p>
    <w:p w14:paraId="451BA897" w14:textId="77777777" w:rsidR="00007BB9" w:rsidRPr="00007BB9" w:rsidRDefault="00007BB9" w:rsidP="00007BB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проявлять эстетическое сознание через освоение художественного наследия народов России и мира, творческой деятельности эстетического характера.</w:t>
      </w:r>
    </w:p>
    <w:p w14:paraId="511F7847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получит возможность научиться:</w:t>
      </w:r>
    </w:p>
    <w:p w14:paraId="3F562A50" w14:textId="77777777" w:rsidR="00007BB9" w:rsidRPr="00007BB9" w:rsidRDefault="00007BB9" w:rsidP="00007B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проявлять готовность и способности к осознанному выбору и построению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14:paraId="67A215D4" w14:textId="77777777" w:rsidR="00007BB9" w:rsidRPr="00007BB9" w:rsidRDefault="00007BB9" w:rsidP="00007B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осознавать эстетическую ценность русской литературы;</w:t>
      </w:r>
    </w:p>
    <w:p w14:paraId="502C4CE4" w14:textId="77777777" w:rsidR="00007BB9" w:rsidRPr="00007BB9" w:rsidRDefault="00007BB9" w:rsidP="00007BB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оценивать ситуации с точки зрения правил поведения и этики; проявлять моральное сознание и компетентность в решении моральных проблем на основе личностного выбора.</w:t>
      </w:r>
    </w:p>
    <w:p w14:paraId="4E8EAFBA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Метапредметные результаты:</w:t>
      </w:r>
    </w:p>
    <w:p w14:paraId="52F857CC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Познавательные.</w:t>
      </w:r>
    </w:p>
    <w:p w14:paraId="1C4D1629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научится:</w:t>
      </w:r>
    </w:p>
    <w:p w14:paraId="5457EFB2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осуществлять поиск нужного иллюстративного и текстового материала в дополнительных изданиях (в тои числе Интернет), рекомендуемых учителем;</w:t>
      </w:r>
    </w:p>
    <w:p w14:paraId="4C936079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смысловому чтению;</w:t>
      </w:r>
    </w:p>
    <w:p w14:paraId="4CE8CF82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осуществлять запись указанной учителем информации;</w:t>
      </w:r>
    </w:p>
    <w:p w14:paraId="1A6D87FE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применять знаки, символы, модели, схемы, приведённые в учебной литературе, для решения учебных и познавательных задач;</w:t>
      </w:r>
    </w:p>
    <w:p w14:paraId="7706E5F9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строить сообщения в устной и письменной форме на указанную тему;</w:t>
      </w:r>
    </w:p>
    <w:p w14:paraId="5EB18554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находить в содружестве с одноклассниками разные способы решения учебной задачи;</w:t>
      </w:r>
    </w:p>
    <w:p w14:paraId="5B54DBBA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воспринимать смысл познавательных текстов, выделять информацию из сообщений разных видов в соответствии с учебной задачей;</w:t>
      </w:r>
    </w:p>
    <w:p w14:paraId="617E6435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анализировать изучаемые объекты с выделением существенных и несущественных признаков;</w:t>
      </w:r>
    </w:p>
    <w:p w14:paraId="48D725D6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определять понятия, устанавливать аналогии, классифицировать, устанавливать причинно-следственные связи;</w:t>
      </w:r>
    </w:p>
    <w:p w14:paraId="00D361C1" w14:textId="77777777" w:rsidR="00007BB9" w:rsidRPr="00007BB9" w:rsidRDefault="00007BB9" w:rsidP="00007BB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основам реализации проектно-исследовательской деятельности.</w:t>
      </w:r>
    </w:p>
    <w:p w14:paraId="4859E8E1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получит возможность научиться:</w:t>
      </w:r>
    </w:p>
    <w:p w14:paraId="3C47C952" w14:textId="7777777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осуществлять расширенный поиск информации в соответствии с заданиями учителя с использованием ресурсов библиотек, поисковых систем, медиаресурсов;</w:t>
      </w:r>
    </w:p>
    <w:p w14:paraId="29031BF8" w14:textId="7777777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объяснять явления, процессы, связи и отношения, выявляемые в ходе исследования;</w:t>
      </w:r>
    </w:p>
    <w:p w14:paraId="7754B003" w14:textId="7777777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записывать, фиксировать информацию с помощью инструментов ИКТ;</w:t>
      </w:r>
    </w:p>
    <w:p w14:paraId="06F168C4" w14:textId="7777777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создавать и преобразовывать модели схемы по заданию учителя;</w:t>
      </w:r>
    </w:p>
    <w:p w14:paraId="764CDC79" w14:textId="7777777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находить самостоятельно разные способы решения учебной задачи;</w:t>
      </w:r>
    </w:p>
    <w:p w14:paraId="7DB313C7" w14:textId="69564E3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осуществлять </w:t>
      </w:r>
      <w:proofErr w:type="gramStart"/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сравнение,   </w:t>
      </w:r>
      <w:proofErr w:type="gramEnd"/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классификацию изученных объектов по самостоятельно выделенным критериям;</w:t>
      </w:r>
    </w:p>
    <w:p w14:paraId="5A0AA304" w14:textId="77777777" w:rsidR="00007BB9" w:rsidRPr="00007BB9" w:rsidRDefault="00007BB9" w:rsidP="00007BB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строить логическое рассуждение как связь суждений об объекте (явлении).</w:t>
      </w:r>
    </w:p>
    <w:p w14:paraId="651CB5AE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Регулятивные.</w:t>
      </w:r>
    </w:p>
    <w:p w14:paraId="1972BD43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научится:</w:t>
      </w:r>
    </w:p>
    <w:p w14:paraId="61D38024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самостоятельно определять цели обучения, ставить и формулировать для себя новые задачи в учёбе и познавательной деятельности;</w:t>
      </w:r>
    </w:p>
    <w:p w14:paraId="09E7C5E4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самостоятельно планировать пути достижения целей;</w:t>
      </w:r>
    </w:p>
    <w:p w14:paraId="1B9F6305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соотносить свои действия с планируемыми результатами, корректировать свои действия в соответствии с изменяющейся ситуацией;</w:t>
      </w:r>
    </w:p>
    <w:p w14:paraId="4CA66A37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осуществлять контроль своей деятельности;</w:t>
      </w:r>
    </w:p>
    <w:p w14:paraId="2745B10D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7A5F6DF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принимать решения в проблемных ситуациях;</w:t>
      </w:r>
    </w:p>
    <w:p w14:paraId="74FC96DC" w14:textId="77777777" w:rsidR="00007BB9" w:rsidRPr="00007BB9" w:rsidRDefault="00007BB9" w:rsidP="00007BB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оценивать весомость приводимых доказательств и рассуждений (убедительно, ложно, истинно, существенно, не существенно).</w:t>
      </w:r>
    </w:p>
    <w:p w14:paraId="19346B90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Обучающийся получит возможность научиться:</w:t>
      </w:r>
    </w:p>
    <w:p w14:paraId="0B0F2DAF" w14:textId="77777777" w:rsidR="00007BB9" w:rsidRPr="00007BB9" w:rsidRDefault="00007BB9" w:rsidP="00007BB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осознанно выбирать наиболее эффективные способы решения учебных и познавательных задач;</w:t>
      </w:r>
    </w:p>
    <w:p w14:paraId="60585928" w14:textId="77777777" w:rsidR="00007BB9" w:rsidRPr="00007BB9" w:rsidRDefault="00007BB9" w:rsidP="00007BB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развивать мотивы и интересы своей познавательной деятельности;</w:t>
      </w:r>
    </w:p>
    <w:p w14:paraId="3861316B" w14:textId="77777777" w:rsidR="00007BB9" w:rsidRPr="00007BB9" w:rsidRDefault="00007BB9" w:rsidP="00007BB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владеть основами саморегуляции;</w:t>
      </w:r>
    </w:p>
    <w:p w14:paraId="03B1A034" w14:textId="77777777" w:rsidR="00007BB9" w:rsidRPr="00007BB9" w:rsidRDefault="00007BB9" w:rsidP="00007BB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осуществлять познавательную рефлексию.</w:t>
      </w:r>
    </w:p>
    <w:p w14:paraId="505BA58F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Коммуникативные.</w:t>
      </w:r>
    </w:p>
    <w:p w14:paraId="66EB4167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научится:</w:t>
      </w:r>
    </w:p>
    <w:p w14:paraId="6A39002E" w14:textId="77777777" w:rsidR="00007BB9" w:rsidRPr="00007BB9" w:rsidRDefault="00007BB9" w:rsidP="00007BB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организовывать деловое сотрудничество; работать индивидуально и в группе (находить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мнение);</w:t>
      </w:r>
    </w:p>
    <w:p w14:paraId="27C8D6E7" w14:textId="77777777" w:rsidR="00007BB9" w:rsidRPr="00007BB9" w:rsidRDefault="00007BB9" w:rsidP="00007BB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аргументировать свою точку зрения, спорить и отстаивать свою позицию не враждебным для оппонентов образом;</w:t>
      </w:r>
    </w:p>
    <w:p w14:paraId="5EE92EDD" w14:textId="77777777" w:rsidR="00007BB9" w:rsidRPr="00007BB9" w:rsidRDefault="00007BB9" w:rsidP="00007BB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отображать в речи содержание совершаемых действий как в форме громкой, так и в форме внутренней речи;</w:t>
      </w:r>
    </w:p>
    <w:p w14:paraId="32B7B10C" w14:textId="77777777" w:rsidR="00007BB9" w:rsidRPr="00007BB9" w:rsidRDefault="00007BB9" w:rsidP="00007BB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оформлять монологическое и диалогическое высказывание в соответствии с задачей коммуникации и требованиями речевого этикета.</w:t>
      </w:r>
    </w:p>
    <w:p w14:paraId="4C0FEE41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получит возможность научиться:</w:t>
      </w:r>
    </w:p>
    <w:p w14:paraId="1A3405BD" w14:textId="77777777" w:rsidR="00007BB9" w:rsidRPr="00007BB9" w:rsidRDefault="00007BB9" w:rsidP="00007BB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вступать в диалог, участвовать в коллективном обсуждении проблем;</w:t>
      </w:r>
    </w:p>
    <w:p w14:paraId="58CCDA22" w14:textId="77777777" w:rsidR="00007BB9" w:rsidRPr="00007BB9" w:rsidRDefault="00007BB9" w:rsidP="00007BB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аргументировать свою позицию, владеть монологическими и диалогическими формами речи в соответствии с грамматическими и синтаксическими нормами родного языка;</w:t>
      </w:r>
    </w:p>
    <w:p w14:paraId="45D92637" w14:textId="77777777" w:rsidR="00007BB9" w:rsidRPr="00007BB9" w:rsidRDefault="00007BB9" w:rsidP="00007BB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действий.</w:t>
      </w:r>
    </w:p>
    <w:p w14:paraId="369BD9FB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Предметные результаты</w:t>
      </w:r>
    </w:p>
    <w:p w14:paraId="14064F66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научится:</w:t>
      </w:r>
    </w:p>
    <w:p w14:paraId="5120AE08" w14:textId="77777777" w:rsidR="00007BB9" w:rsidRPr="00007BB9" w:rsidRDefault="00007BB9" w:rsidP="00007BB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пониманию ключевых проблем изученных произведений древнерусской литературы, литературы XVIII века, русских писателей XIX – XX веков; </w:t>
      </w:r>
    </w:p>
    <w:p w14:paraId="6DC148AA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пониманию связи литературных произведений с эпохой их написания;</w:t>
      </w:r>
    </w:p>
    <w:p w14:paraId="2B0D80D8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умению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14:paraId="4014A547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определению в произведении элементов сюжета, композиции, изобразительно-выразительных средств языка, пониманию их роли в раскрытии идейно-художественного содержания произведения (элементы филологического анализа); владению элементарной литературоведческой терминологией при анализе литературного произведения;</w:t>
      </w:r>
    </w:p>
    <w:p w14:paraId="73156138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формированию собственного отношения к произведениям литературы, их оценке;</w:t>
      </w:r>
    </w:p>
    <w:p w14:paraId="163F85AD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интерпретации (в отдельных случаях) изученных литературных произведений;</w:t>
      </w:r>
    </w:p>
    <w:p w14:paraId="1DF7F9B8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пониманию авторской позиции и выражению своего отношения к ней;</w:t>
      </w:r>
    </w:p>
    <w:p w14:paraId="4D33C057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восприятию на слух литературных произведений разных жанров, осмысленному чтение и адекватному восприятию;</w:t>
      </w:r>
    </w:p>
    <w:p w14:paraId="5566A1CC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умению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5D59E0EE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написанию сочинений на темы, связанные с тематикой, проблематикой изученных произведений; классные и домашние творческие работы; </w:t>
      </w:r>
    </w:p>
    <w:p w14:paraId="5C16F1C9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пониманию образной природы литературы как явления словесного искусства; </w:t>
      </w:r>
    </w:p>
    <w:p w14:paraId="7746985D" w14:textId="77777777" w:rsidR="00007BB9" w:rsidRPr="00007BB9" w:rsidRDefault="00007BB9" w:rsidP="00007BB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пониманию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6A501AA6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получит возможность научиться:</w:t>
      </w:r>
    </w:p>
    <w:p w14:paraId="1E1B3DAE" w14:textId="77777777" w:rsidR="00007BB9" w:rsidRPr="00007BB9" w:rsidRDefault="00007BB9" w:rsidP="00007BB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выявлению заложенных в изучаемых произведениях вневременных, непреходящих нравственных ценностей и их современного звучания;</w:t>
      </w:r>
    </w:p>
    <w:p w14:paraId="1619FADB" w14:textId="77777777" w:rsidR="00007BB9" w:rsidRPr="00007BB9" w:rsidRDefault="00007BB9" w:rsidP="00007BB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приобщению к духовно-нравственным ценностям русской литературы, сопоставлению их с духовно-нравственными ценностями других народов;</w:t>
      </w:r>
    </w:p>
    <w:p w14:paraId="7DB95156" w14:textId="77777777" w:rsidR="00007BB9" w:rsidRPr="00007BB9" w:rsidRDefault="00007BB9" w:rsidP="00007BB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оценивать содержание художественного произведения на основе личностных ценностей;</w:t>
      </w:r>
    </w:p>
    <w:p w14:paraId="49724FC5" w14:textId="77777777" w:rsidR="00007BB9" w:rsidRPr="00007BB9" w:rsidRDefault="00007BB9" w:rsidP="00007BB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эстетическому восприятию произведений литературы; формированию эстетического вкуса.</w:t>
      </w:r>
    </w:p>
    <w:p w14:paraId="416B1866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К концу 9 класса учащиеся должны владеть следующими умениями:</w:t>
      </w:r>
    </w:p>
    <w:p w14:paraId="4493E71B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Обучающийся научится </w:t>
      </w:r>
    </w:p>
    <w:p w14:paraId="7915DFC8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ученик должен знать: базовые теоретико-литературные понятия; содержание программных произведений; образную природу словесного искусства; содержание изученных литературных произведений; основные факты жизни и творчества писателей</w:t>
      </w:r>
    </w:p>
    <w:p w14:paraId="5736E7DA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понимать закономерности происхождения литературы; жанровые особенности произведений; </w:t>
      </w:r>
    </w:p>
    <w:p w14:paraId="70697B1F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воспринимать и анализировать художественный текст;</w:t>
      </w:r>
    </w:p>
    <w:p w14:paraId="19A547CE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выделять смысловые части художественного текста, составлять план прочитанного; -определять род и жанр литературного произведения;</w:t>
      </w:r>
    </w:p>
    <w:p w14:paraId="74C060E8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выделять и формулировать тему, идею, проблематику изученного произведения;</w:t>
      </w:r>
    </w:p>
    <w:p w14:paraId="13529188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давать характеристику героев;</w:t>
      </w:r>
    </w:p>
    <w:p w14:paraId="61A5BB96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характеризовать особенности сюжета, композиции, роль изобразительно-выразительных средств; </w:t>
      </w:r>
    </w:p>
    <w:p w14:paraId="2E1A57A3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сопоставлять эпизоды литературных произведений и сравнивать их героев;</w:t>
      </w:r>
    </w:p>
    <w:p w14:paraId="43A0E281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выявлять авторскую позицию;</w:t>
      </w:r>
    </w:p>
    <w:p w14:paraId="0E1E43FC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выражать свое отношение к прочитанному; </w:t>
      </w:r>
    </w:p>
    <w:p w14:paraId="3A22DB36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выразительно читать произведения (или фрагменты), в том числе выученные наизусть, соблюдая нормы литературного произношения; </w:t>
      </w:r>
    </w:p>
    <w:p w14:paraId="66407717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владеть различными видами пересказа;</w:t>
      </w:r>
    </w:p>
    <w:p w14:paraId="52258A57" w14:textId="77777777" w:rsidR="00007BB9" w:rsidRPr="00007BB9" w:rsidRDefault="00007BB9" w:rsidP="00007BB9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строить устные и письменные высказывания в связи с изученным произведением.</w:t>
      </w:r>
    </w:p>
    <w:p w14:paraId="05391568" w14:textId="77777777" w:rsidR="00007BB9" w:rsidRPr="00007BB9" w:rsidRDefault="00007BB9" w:rsidP="00007BB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Обучающийся получит возможность научиться:</w:t>
      </w:r>
    </w:p>
    <w:p w14:paraId="79F6FC89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14:paraId="13431819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писать отзывы о самостоятельно прочитанных произведениях, </w:t>
      </w:r>
    </w:p>
    <w:p w14:paraId="1000222B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видеть в произведении автора и авторское отношение к героям и событиям, к читателю; </w:t>
      </w:r>
    </w:p>
    <w:p w14:paraId="702B901A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>видеть эстетическую функцию языковых средств и художественных деталей произведения;</w:t>
      </w:r>
    </w:p>
    <w:p w14:paraId="52443665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самостоятельно анализировать литературно-художественные произведения и их фрагменты соответственно уровню подготовки; </w:t>
      </w:r>
    </w:p>
    <w:p w14:paraId="1DE7B1C3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грамотно строить монологические высказывания различных форм и жанров, владеть культурой диалогической речи; </w:t>
      </w:r>
    </w:p>
    <w:p w14:paraId="5C9B3CFC" w14:textId="77777777" w:rsidR="00007BB9" w:rsidRPr="00007BB9" w:rsidRDefault="00007BB9" w:rsidP="00007BB9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7BB9">
        <w:rPr>
          <w:rFonts w:ascii="Times New Roman" w:eastAsia="Times New Roman" w:hAnsi="Times New Roman"/>
          <w:sz w:val="26"/>
          <w:szCs w:val="26"/>
          <w:lang w:eastAsia="ru-RU"/>
        </w:rPr>
        <w:t xml:space="preserve">выполнять элементарные исследовательские работы. </w:t>
      </w:r>
    </w:p>
    <w:p w14:paraId="4A7F83C3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18EE9F1E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155AFC1F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5E86E9E8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78C84F68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379B38BA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58DBF96E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09FCE434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45CB604E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263A59C4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27928E58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3C6B8D27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0512DA14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3F44DAA0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2A2C69F3" w14:textId="2F038AD1" w:rsid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35F150EA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04E96260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086FC137" w14:textId="77777777" w:rsidR="00007BB9" w:rsidRPr="00007BB9" w:rsidRDefault="00007BB9" w:rsidP="00007BB9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007BB9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1"/>
        <w:tblW w:w="14454" w:type="dxa"/>
        <w:tblLook w:val="04A0" w:firstRow="1" w:lastRow="0" w:firstColumn="1" w:lastColumn="0" w:noHBand="0" w:noVBand="1"/>
      </w:tblPr>
      <w:tblGrid>
        <w:gridCol w:w="712"/>
        <w:gridCol w:w="5804"/>
        <w:gridCol w:w="1123"/>
        <w:gridCol w:w="1261"/>
        <w:gridCol w:w="1227"/>
        <w:gridCol w:w="4327"/>
      </w:tblGrid>
      <w:tr w:rsidR="00007BB9" w:rsidRPr="00007BB9" w14:paraId="420343DD" w14:textId="77777777" w:rsidTr="00007BB9">
        <w:trPr>
          <w:trHeight w:val="420"/>
        </w:trPr>
        <w:tc>
          <w:tcPr>
            <w:tcW w:w="712" w:type="dxa"/>
            <w:vMerge w:val="restart"/>
          </w:tcPr>
          <w:p w14:paraId="42540145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04" w:type="dxa"/>
            <w:vMerge w:val="restart"/>
          </w:tcPr>
          <w:p w14:paraId="2BC186F0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Раздел. Тема урока</w:t>
            </w:r>
          </w:p>
        </w:tc>
        <w:tc>
          <w:tcPr>
            <w:tcW w:w="1123" w:type="dxa"/>
            <w:vMerge w:val="restart"/>
          </w:tcPr>
          <w:p w14:paraId="3A627AFB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88" w:type="dxa"/>
            <w:gridSpan w:val="2"/>
          </w:tcPr>
          <w:p w14:paraId="6F14C832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27" w:type="dxa"/>
            <w:vMerge w:val="restart"/>
          </w:tcPr>
          <w:p w14:paraId="0B511E4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Корректировка</w:t>
            </w:r>
          </w:p>
        </w:tc>
      </w:tr>
      <w:tr w:rsidR="00007BB9" w:rsidRPr="00007BB9" w14:paraId="40FFF04D" w14:textId="77777777" w:rsidTr="00007BB9">
        <w:trPr>
          <w:trHeight w:val="225"/>
        </w:trPr>
        <w:tc>
          <w:tcPr>
            <w:tcW w:w="712" w:type="dxa"/>
            <w:vMerge/>
          </w:tcPr>
          <w:p w14:paraId="124F465C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04" w:type="dxa"/>
            <w:vMerge/>
          </w:tcPr>
          <w:p w14:paraId="064AFF6F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14:paraId="0635E7CC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5D0A1F80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27" w:type="dxa"/>
          </w:tcPr>
          <w:p w14:paraId="686759A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327" w:type="dxa"/>
            <w:vMerge/>
          </w:tcPr>
          <w:p w14:paraId="5FE72193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BB9" w:rsidRPr="00007BB9" w14:paraId="677C2EB1" w14:textId="77777777" w:rsidTr="00007BB9">
        <w:trPr>
          <w:trHeight w:val="836"/>
        </w:trPr>
        <w:tc>
          <w:tcPr>
            <w:tcW w:w="712" w:type="dxa"/>
          </w:tcPr>
          <w:p w14:paraId="35B2830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04" w:type="dxa"/>
          </w:tcPr>
          <w:p w14:paraId="1C598135" w14:textId="785553C3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 xml:space="preserve"> Введение Литературный язык и стиль   художественной литературы.  Значение</w:t>
            </w:r>
          </w:p>
          <w:p w14:paraId="30BE83AE" w14:textId="20C37ACC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 xml:space="preserve"> средств   художественной изобразительности.</w:t>
            </w:r>
          </w:p>
        </w:tc>
        <w:tc>
          <w:tcPr>
            <w:tcW w:w="1123" w:type="dxa"/>
          </w:tcPr>
          <w:p w14:paraId="17CE713F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65DB38DA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</w:tcPr>
          <w:p w14:paraId="2621018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14:paraId="5B4454F5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7BB9" w:rsidRPr="00007BB9" w14:paraId="4DAC9598" w14:textId="77777777" w:rsidTr="00007BB9">
        <w:trPr>
          <w:trHeight w:val="240"/>
        </w:trPr>
        <w:tc>
          <w:tcPr>
            <w:tcW w:w="712" w:type="dxa"/>
          </w:tcPr>
          <w:p w14:paraId="2218278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4" w:type="dxa"/>
          </w:tcPr>
          <w:p w14:paraId="13B116C0" w14:textId="77777777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>Средства художественной    изобразительности в произведениях родной литературы.</w:t>
            </w:r>
          </w:p>
        </w:tc>
        <w:tc>
          <w:tcPr>
            <w:tcW w:w="1123" w:type="dxa"/>
          </w:tcPr>
          <w:p w14:paraId="0BC279C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07BB9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261" w:type="dxa"/>
          </w:tcPr>
          <w:p w14:paraId="3EC6795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5F2A0BB2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6B0F86A0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4CD1C9AD" w14:textId="77777777" w:rsidTr="00007BB9">
        <w:trPr>
          <w:trHeight w:val="315"/>
        </w:trPr>
        <w:tc>
          <w:tcPr>
            <w:tcW w:w="712" w:type="dxa"/>
          </w:tcPr>
          <w:p w14:paraId="70F3D09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04" w:type="dxa"/>
          </w:tcPr>
          <w:p w14:paraId="54963208" w14:textId="77777777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Эпитет в произведении   словесности. М Лермонтов «Сосна», Н. Заболоцкий «Лебедь в зоопарке».</w:t>
            </w:r>
          </w:p>
        </w:tc>
        <w:tc>
          <w:tcPr>
            <w:tcW w:w="1123" w:type="dxa"/>
          </w:tcPr>
          <w:p w14:paraId="210A3C71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20BD853B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21ACFB8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043A54BF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0F74881D" w14:textId="77777777" w:rsidTr="00007BB9">
        <w:tc>
          <w:tcPr>
            <w:tcW w:w="712" w:type="dxa"/>
          </w:tcPr>
          <w:p w14:paraId="2732C4B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04" w:type="dxa"/>
          </w:tcPr>
          <w:p w14:paraId="61B19CA3" w14:textId="77777777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Метафора. М. Лермонтов «Утес», Н. Заболоцкий «Сентябрь».</w:t>
            </w:r>
          </w:p>
        </w:tc>
        <w:tc>
          <w:tcPr>
            <w:tcW w:w="1123" w:type="dxa"/>
          </w:tcPr>
          <w:p w14:paraId="75D2F23A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38A3932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76522C2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49745883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225E3D02" w14:textId="77777777" w:rsidTr="00007BB9">
        <w:tc>
          <w:tcPr>
            <w:tcW w:w="712" w:type="dxa"/>
          </w:tcPr>
          <w:p w14:paraId="049670F1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04" w:type="dxa"/>
          </w:tcPr>
          <w:p w14:paraId="1A778E11" w14:textId="77777777" w:rsidR="00007BB9" w:rsidRPr="00007BB9" w:rsidRDefault="00007BB9" w:rsidP="00007BB9">
            <w:pPr>
              <w:tabs>
                <w:tab w:val="left" w:pos="3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 xml:space="preserve"> Олицетворение в произведении.</w:t>
            </w:r>
          </w:p>
          <w:p w14:paraId="7791E4B6" w14:textId="5F34948A" w:rsidR="00007BB9" w:rsidRPr="00007BB9" w:rsidRDefault="00007BB9" w:rsidP="00007BB9">
            <w:pPr>
              <w:tabs>
                <w:tab w:val="left" w:pos="39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Б.Л. Пастернак «</w:t>
            </w:r>
            <w:r w:rsidR="0046774B" w:rsidRPr="00007BB9">
              <w:rPr>
                <w:rFonts w:ascii="Times New Roman" w:hAnsi="Times New Roman"/>
                <w:sz w:val="24"/>
                <w:szCs w:val="24"/>
              </w:rPr>
              <w:t>Июль, таскающий</w:t>
            </w:r>
            <w:r w:rsidRPr="00007BB9">
              <w:rPr>
                <w:rFonts w:ascii="Times New Roman" w:hAnsi="Times New Roman"/>
                <w:sz w:val="24"/>
                <w:szCs w:val="24"/>
              </w:rPr>
              <w:t xml:space="preserve"> в одежде…», С. Есенин «Поет зима-аукает» и др.</w:t>
            </w:r>
          </w:p>
        </w:tc>
        <w:tc>
          <w:tcPr>
            <w:tcW w:w="1123" w:type="dxa"/>
          </w:tcPr>
          <w:p w14:paraId="32FFFF5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21F3BC1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1E83B87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3E49701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6BDABE3B" w14:textId="77777777" w:rsidTr="00007BB9">
        <w:tc>
          <w:tcPr>
            <w:tcW w:w="712" w:type="dxa"/>
          </w:tcPr>
          <w:p w14:paraId="14574BF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04" w:type="dxa"/>
          </w:tcPr>
          <w:p w14:paraId="740A458D" w14:textId="77777777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Значение сравнения.</w:t>
            </w:r>
          </w:p>
          <w:p w14:paraId="491B37F8" w14:textId="77777777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А.К. Толстой «Не ветер, вея с высоты…»</w:t>
            </w:r>
          </w:p>
        </w:tc>
        <w:tc>
          <w:tcPr>
            <w:tcW w:w="1123" w:type="dxa"/>
          </w:tcPr>
          <w:p w14:paraId="343F07C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711A193C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1146F8A1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6ABCE64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62EDE6DF" w14:textId="77777777" w:rsidTr="00007BB9">
        <w:tc>
          <w:tcPr>
            <w:tcW w:w="712" w:type="dxa"/>
          </w:tcPr>
          <w:p w14:paraId="41C0BD1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04" w:type="dxa"/>
          </w:tcPr>
          <w:p w14:paraId="1A240017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Гипербола. В. Маяковский «Необычайное приключение, бывшее с Владимиром Маяковским…», М. Булгаков «Роковые яйца».</w:t>
            </w:r>
          </w:p>
        </w:tc>
        <w:tc>
          <w:tcPr>
            <w:tcW w:w="1123" w:type="dxa"/>
          </w:tcPr>
          <w:p w14:paraId="7224442D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745859AC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7C7507E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30BD22D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134B58C6" w14:textId="77777777" w:rsidTr="00007BB9">
        <w:tc>
          <w:tcPr>
            <w:tcW w:w="712" w:type="dxa"/>
          </w:tcPr>
          <w:p w14:paraId="5BBEDA4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04" w:type="dxa"/>
          </w:tcPr>
          <w:p w14:paraId="43C85A10" w14:textId="13BCA1F2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Гротеск и его значение. Н.В.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BB9">
              <w:rPr>
                <w:rFonts w:ascii="Times New Roman" w:hAnsi="Times New Roman"/>
                <w:sz w:val="24"/>
                <w:szCs w:val="24"/>
              </w:rPr>
              <w:t>Гоголь «Нос»</w:t>
            </w:r>
          </w:p>
          <w:p w14:paraId="7833FF36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7DD2ADE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1667724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19980083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7758589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431B098C" w14:textId="77777777" w:rsidTr="00007BB9">
        <w:tc>
          <w:tcPr>
            <w:tcW w:w="712" w:type="dxa"/>
          </w:tcPr>
          <w:p w14:paraId="4C99552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04" w:type="dxa"/>
          </w:tcPr>
          <w:p w14:paraId="3164C656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Градация.</w:t>
            </w:r>
          </w:p>
          <w:p w14:paraId="02198CD0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293BCA8D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75D6458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3836801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1DDD052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615D9638" w14:textId="77777777" w:rsidTr="00007BB9">
        <w:tc>
          <w:tcPr>
            <w:tcW w:w="712" w:type="dxa"/>
          </w:tcPr>
          <w:p w14:paraId="7F4A270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04" w:type="dxa"/>
          </w:tcPr>
          <w:p w14:paraId="5AC862AE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Антитеза. Анафора и эпифора. Пословицы. М. Лермонтов «Парус».</w:t>
            </w:r>
          </w:p>
        </w:tc>
        <w:tc>
          <w:tcPr>
            <w:tcW w:w="1123" w:type="dxa"/>
          </w:tcPr>
          <w:p w14:paraId="547E81F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144C5831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4FE00E8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6199B910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09CF4F8D" w14:textId="77777777" w:rsidTr="00007BB9">
        <w:tc>
          <w:tcPr>
            <w:tcW w:w="712" w:type="dxa"/>
          </w:tcPr>
          <w:p w14:paraId="5E58C26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5804" w:type="dxa"/>
          </w:tcPr>
          <w:p w14:paraId="0E26BE04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Парцелляция и синтаксический параллелизм. М. Лермонтов «Родина».</w:t>
            </w:r>
          </w:p>
        </w:tc>
        <w:tc>
          <w:tcPr>
            <w:tcW w:w="1123" w:type="dxa"/>
          </w:tcPr>
          <w:p w14:paraId="7F5455B3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14:paraId="6168A15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0602ADC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2FD1419F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263E20D7" w14:textId="77777777" w:rsidTr="00007BB9">
        <w:tc>
          <w:tcPr>
            <w:tcW w:w="712" w:type="dxa"/>
          </w:tcPr>
          <w:p w14:paraId="712B7F1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04" w:type="dxa"/>
          </w:tcPr>
          <w:p w14:paraId="2CB71E93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Фразеологизм</w:t>
            </w: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081CAE12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4F4E92A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145CC74B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46564BA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77A23E54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71965E54" w14:textId="77777777" w:rsidTr="00007BB9">
        <w:tc>
          <w:tcPr>
            <w:tcW w:w="712" w:type="dxa"/>
          </w:tcPr>
          <w:p w14:paraId="387EA98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04" w:type="dxa"/>
          </w:tcPr>
          <w:p w14:paraId="6E3B7111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 xml:space="preserve">Метонимия. С. Грибоедов «Горе от ума», </w:t>
            </w:r>
          </w:p>
          <w:p w14:paraId="796D9A20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lastRenderedPageBreak/>
              <w:t>И. Крылов. Басни.</w:t>
            </w:r>
          </w:p>
        </w:tc>
        <w:tc>
          <w:tcPr>
            <w:tcW w:w="1123" w:type="dxa"/>
          </w:tcPr>
          <w:p w14:paraId="7CBEAEB0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1" w:type="dxa"/>
          </w:tcPr>
          <w:p w14:paraId="3A4099E3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5B5C6E5B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0402918C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2A3E2DBC" w14:textId="77777777" w:rsidTr="00007BB9">
        <w:tc>
          <w:tcPr>
            <w:tcW w:w="712" w:type="dxa"/>
          </w:tcPr>
          <w:p w14:paraId="30ADBEB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04" w:type="dxa"/>
          </w:tcPr>
          <w:p w14:paraId="147B4D2D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7BB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тест </w:t>
            </w:r>
          </w:p>
          <w:p w14:paraId="594C7C21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</w:tcPr>
          <w:p w14:paraId="6642F473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31A8C049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31E58890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4DB4C032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2BB25830" w14:textId="77777777" w:rsidTr="00007BB9">
        <w:tc>
          <w:tcPr>
            <w:tcW w:w="712" w:type="dxa"/>
          </w:tcPr>
          <w:p w14:paraId="2E6D4A88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04" w:type="dxa"/>
          </w:tcPr>
          <w:p w14:paraId="31D116F4" w14:textId="77777777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 xml:space="preserve"> Роль ассоциативности в словесности. И. Бунин «И цветы, и шмели, и трава, и колосья…»</w:t>
            </w:r>
          </w:p>
        </w:tc>
        <w:tc>
          <w:tcPr>
            <w:tcW w:w="1123" w:type="dxa"/>
          </w:tcPr>
          <w:p w14:paraId="3D6A566C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14:paraId="3382478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27FEB4CD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716ADD22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07BB9" w:rsidRPr="00007BB9" w14:paraId="5D70BFB6" w14:textId="77777777" w:rsidTr="00007BB9">
        <w:tc>
          <w:tcPr>
            <w:tcW w:w="712" w:type="dxa"/>
          </w:tcPr>
          <w:p w14:paraId="73EE0692" w14:textId="477DAF2C" w:rsidR="00007BB9" w:rsidRPr="00007BB9" w:rsidRDefault="00007BB9" w:rsidP="00007B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5804" w:type="dxa"/>
          </w:tcPr>
          <w:p w14:paraId="0D7F06C7" w14:textId="2E8A8928" w:rsidR="00007BB9" w:rsidRPr="00007BB9" w:rsidRDefault="00007BB9" w:rsidP="00007BB9">
            <w:pPr>
              <w:tabs>
                <w:tab w:val="left" w:pos="3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Диалектизм. Книжная, разговорная и просторечная лексика в произведениях родной литературы. А. Твардовский « Василий Теркин»</w:t>
            </w:r>
          </w:p>
        </w:tc>
        <w:tc>
          <w:tcPr>
            <w:tcW w:w="1123" w:type="dxa"/>
          </w:tcPr>
          <w:p w14:paraId="5D33BDF5" w14:textId="5AACB43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  <w:tc>
          <w:tcPr>
            <w:tcW w:w="1261" w:type="dxa"/>
          </w:tcPr>
          <w:p w14:paraId="250B4CA7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7" w:type="dxa"/>
          </w:tcPr>
          <w:p w14:paraId="3D8864AE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7" w:type="dxa"/>
          </w:tcPr>
          <w:p w14:paraId="348B4206" w14:textId="77777777" w:rsidR="00007BB9" w:rsidRPr="00007BB9" w:rsidRDefault="00007BB9" w:rsidP="00007BB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97799A9" w14:textId="77777777" w:rsidR="00007BB9" w:rsidRPr="00007BB9" w:rsidRDefault="00007BB9" w:rsidP="00007BB9">
      <w:pPr>
        <w:spacing w:line="259" w:lineRule="auto"/>
        <w:rPr>
          <w:rFonts w:ascii="Times New Roman" w:eastAsiaTheme="minorHAnsi" w:hAnsi="Times New Roman"/>
          <w:sz w:val="24"/>
          <w:szCs w:val="24"/>
        </w:rPr>
      </w:pPr>
    </w:p>
    <w:p w14:paraId="38084013" w14:textId="77777777" w:rsidR="00007BB9" w:rsidRDefault="00007BB9"/>
    <w:sectPr w:rsidR="00007BB9" w:rsidSect="00007B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84E9E"/>
    <w:multiLevelType w:val="multilevel"/>
    <w:tmpl w:val="AC70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A0BEB"/>
    <w:multiLevelType w:val="multilevel"/>
    <w:tmpl w:val="BAC0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72553"/>
    <w:multiLevelType w:val="multilevel"/>
    <w:tmpl w:val="15EC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16E95"/>
    <w:multiLevelType w:val="multilevel"/>
    <w:tmpl w:val="10B4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01FD4"/>
    <w:multiLevelType w:val="multilevel"/>
    <w:tmpl w:val="770E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724037"/>
    <w:multiLevelType w:val="multilevel"/>
    <w:tmpl w:val="778497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B41279"/>
    <w:multiLevelType w:val="multilevel"/>
    <w:tmpl w:val="D30E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8B36CD"/>
    <w:multiLevelType w:val="multilevel"/>
    <w:tmpl w:val="0616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076B02"/>
    <w:multiLevelType w:val="multilevel"/>
    <w:tmpl w:val="D59C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A3720B"/>
    <w:multiLevelType w:val="multilevel"/>
    <w:tmpl w:val="E418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824DD6"/>
    <w:multiLevelType w:val="multilevel"/>
    <w:tmpl w:val="7A441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E1D40"/>
    <w:multiLevelType w:val="multilevel"/>
    <w:tmpl w:val="C8BE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B90F99"/>
    <w:multiLevelType w:val="multilevel"/>
    <w:tmpl w:val="1DD2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DD40B6"/>
    <w:multiLevelType w:val="multilevel"/>
    <w:tmpl w:val="69B8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39514B"/>
    <w:multiLevelType w:val="multilevel"/>
    <w:tmpl w:val="F558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4D2D74"/>
    <w:multiLevelType w:val="multilevel"/>
    <w:tmpl w:val="D97C0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F92014"/>
    <w:multiLevelType w:val="multilevel"/>
    <w:tmpl w:val="BAA86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523805"/>
    <w:multiLevelType w:val="multilevel"/>
    <w:tmpl w:val="9CC0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98563D"/>
    <w:multiLevelType w:val="multilevel"/>
    <w:tmpl w:val="3DBCD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4851369">
    <w:abstractNumId w:val="12"/>
  </w:num>
  <w:num w:numId="2" w16cid:durableId="184946658">
    <w:abstractNumId w:val="0"/>
  </w:num>
  <w:num w:numId="3" w16cid:durableId="1312833577">
    <w:abstractNumId w:val="2"/>
  </w:num>
  <w:num w:numId="4" w16cid:durableId="1528300561">
    <w:abstractNumId w:val="16"/>
  </w:num>
  <w:num w:numId="5" w16cid:durableId="1033770953">
    <w:abstractNumId w:val="13"/>
  </w:num>
  <w:num w:numId="6" w16cid:durableId="1616860888">
    <w:abstractNumId w:val="5"/>
  </w:num>
  <w:num w:numId="7" w16cid:durableId="2029091384">
    <w:abstractNumId w:val="3"/>
  </w:num>
  <w:num w:numId="8" w16cid:durableId="1003552809">
    <w:abstractNumId w:val="9"/>
  </w:num>
  <w:num w:numId="9" w16cid:durableId="1981492017">
    <w:abstractNumId w:val="8"/>
  </w:num>
  <w:num w:numId="10" w16cid:durableId="857742838">
    <w:abstractNumId w:val="10"/>
  </w:num>
  <w:num w:numId="11" w16cid:durableId="1173837003">
    <w:abstractNumId w:val="4"/>
  </w:num>
  <w:num w:numId="12" w16cid:durableId="754014582">
    <w:abstractNumId w:val="15"/>
  </w:num>
  <w:num w:numId="13" w16cid:durableId="655769896">
    <w:abstractNumId w:val="14"/>
  </w:num>
  <w:num w:numId="14" w16cid:durableId="299530628">
    <w:abstractNumId w:val="18"/>
  </w:num>
  <w:num w:numId="15" w16cid:durableId="255989546">
    <w:abstractNumId w:val="6"/>
  </w:num>
  <w:num w:numId="16" w16cid:durableId="891620434">
    <w:abstractNumId w:val="1"/>
  </w:num>
  <w:num w:numId="17" w16cid:durableId="1381903457">
    <w:abstractNumId w:val="11"/>
  </w:num>
  <w:num w:numId="18" w16cid:durableId="264534232">
    <w:abstractNumId w:val="7"/>
  </w:num>
  <w:num w:numId="19" w16cid:durableId="20588951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12"/>
    <w:rsid w:val="00007BB9"/>
    <w:rsid w:val="0046774B"/>
    <w:rsid w:val="00CA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59AF5"/>
  <w15:chartTrackingRefBased/>
  <w15:docId w15:val="{05EA00BD-49CF-4D8B-9470-96BCDB52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BB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07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07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2481</Words>
  <Characters>14145</Characters>
  <Application>Microsoft Office Word</Application>
  <DocSecurity>0</DocSecurity>
  <Lines>117</Lines>
  <Paragraphs>33</Paragraphs>
  <ScaleCrop>false</ScaleCrop>
  <Company/>
  <LinksUpToDate>false</LinksUpToDate>
  <CharactersWithSpaces>16593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2019-03-14T14:29:00Z</dcterms:created>
  <dcterms:modified xsi:type="dcterms:W3CDTF">2023-07-03T13:38:00Z</dcterms:modified>
</cp:coreProperties>
</file>