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A8D" w:rsidRDefault="00E16A8D" w:rsidP="0005060E">
      <w:pPr>
        <w:ind w:left="360"/>
        <w:jc w:val="right"/>
        <w:rPr>
          <w:bCs/>
        </w:rPr>
      </w:pPr>
      <w:r>
        <w:rPr>
          <w:bCs/>
        </w:rPr>
        <w:t>Утверждено</w:t>
      </w:r>
    </w:p>
    <w:p w:rsidR="00E16A8D" w:rsidRDefault="00E16A8D" w:rsidP="00E16A8D">
      <w:pPr>
        <w:ind w:left="360"/>
        <w:jc w:val="right"/>
        <w:rPr>
          <w:bCs/>
        </w:rPr>
      </w:pPr>
      <w:r>
        <w:rPr>
          <w:bCs/>
        </w:rPr>
        <w:t>решением педагогического совета</w:t>
      </w:r>
    </w:p>
    <w:p w:rsidR="00E16A8D" w:rsidRDefault="00E16A8D" w:rsidP="00E16A8D">
      <w:pPr>
        <w:ind w:left="360"/>
        <w:jc w:val="center"/>
        <w:rPr>
          <w:bCs/>
        </w:rPr>
      </w:pPr>
      <w:r>
        <w:rPr>
          <w:bCs/>
        </w:rPr>
        <w:t xml:space="preserve">                                                                                                                                                                              </w:t>
      </w:r>
      <w:r w:rsidR="00B70809">
        <w:rPr>
          <w:bCs/>
        </w:rPr>
        <w:t xml:space="preserve">          № 9 от 31 мая 2022</w:t>
      </w:r>
      <w:r>
        <w:rPr>
          <w:bCs/>
        </w:rPr>
        <w:t xml:space="preserve"> г.</w:t>
      </w:r>
    </w:p>
    <w:p w:rsidR="00E16A8D" w:rsidRDefault="00E16A8D" w:rsidP="00E16A8D">
      <w:pPr>
        <w:ind w:left="360"/>
        <w:jc w:val="center"/>
        <w:rPr>
          <w:b/>
          <w:bCs/>
        </w:rPr>
      </w:pPr>
    </w:p>
    <w:p w:rsidR="00E16A8D" w:rsidRDefault="00E16A8D" w:rsidP="00E16A8D">
      <w:pPr>
        <w:ind w:left="360"/>
        <w:jc w:val="center"/>
        <w:rPr>
          <w:b/>
          <w:bCs/>
          <w:sz w:val="28"/>
          <w:szCs w:val="28"/>
        </w:rPr>
      </w:pPr>
      <w:r>
        <w:rPr>
          <w:b/>
          <w:bCs/>
          <w:sz w:val="28"/>
          <w:szCs w:val="28"/>
        </w:rPr>
        <w:t>Муниципальное автономное общеобразовательное учреждение «Гимназия» г. Валдай</w:t>
      </w:r>
    </w:p>
    <w:p w:rsidR="00E16A8D" w:rsidRDefault="00E16A8D" w:rsidP="00E16A8D">
      <w:pPr>
        <w:ind w:left="360"/>
        <w:rPr>
          <w:sz w:val="28"/>
          <w:szCs w:val="28"/>
        </w:rPr>
      </w:pPr>
    </w:p>
    <w:p w:rsidR="00E16A8D" w:rsidRDefault="00E16A8D" w:rsidP="00E16A8D">
      <w:pPr>
        <w:ind w:left="3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E16A8D" w:rsidRDefault="00E16A8D" w:rsidP="00E16A8D">
      <w:pPr>
        <w:ind w:left="360"/>
        <w:rPr>
          <w:sz w:val="28"/>
          <w:szCs w:val="28"/>
        </w:rPr>
      </w:pPr>
    </w:p>
    <w:p w:rsidR="00E16A8D" w:rsidRDefault="00E16A8D" w:rsidP="00E16A8D">
      <w:pPr>
        <w:ind w:left="360"/>
        <w:rPr>
          <w:sz w:val="28"/>
          <w:szCs w:val="28"/>
        </w:rPr>
      </w:pPr>
    </w:p>
    <w:p w:rsidR="00E16A8D" w:rsidRDefault="00E16A8D" w:rsidP="00E16A8D">
      <w:pPr>
        <w:ind w:left="360"/>
        <w:jc w:val="center"/>
        <w:rPr>
          <w:b/>
          <w:bCs/>
          <w:sz w:val="28"/>
          <w:szCs w:val="28"/>
        </w:rPr>
      </w:pPr>
      <w:r>
        <w:rPr>
          <w:b/>
          <w:bCs/>
          <w:sz w:val="28"/>
          <w:szCs w:val="28"/>
        </w:rPr>
        <w:t>РАБОЧАЯ ПРОГРАММА</w:t>
      </w:r>
    </w:p>
    <w:p w:rsidR="00E16A8D" w:rsidRDefault="00E16A8D" w:rsidP="00E16A8D">
      <w:pPr>
        <w:ind w:left="360"/>
        <w:rPr>
          <w:b/>
          <w:bCs/>
          <w:sz w:val="28"/>
          <w:szCs w:val="28"/>
        </w:rPr>
      </w:pPr>
    </w:p>
    <w:p w:rsidR="00E16A8D" w:rsidRDefault="00E16A8D" w:rsidP="00E16A8D">
      <w:pPr>
        <w:ind w:left="360"/>
        <w:jc w:val="center"/>
        <w:rPr>
          <w:i/>
          <w:sz w:val="28"/>
          <w:szCs w:val="28"/>
        </w:rPr>
      </w:pPr>
      <w:r>
        <w:rPr>
          <w:sz w:val="28"/>
          <w:szCs w:val="28"/>
        </w:rPr>
        <w:t xml:space="preserve">по   </w:t>
      </w:r>
      <w:r>
        <w:rPr>
          <w:b/>
          <w:sz w:val="28"/>
          <w:szCs w:val="28"/>
        </w:rPr>
        <w:t xml:space="preserve"> </w:t>
      </w:r>
      <w:r>
        <w:rPr>
          <w:b/>
          <w:i/>
          <w:sz w:val="28"/>
          <w:szCs w:val="28"/>
        </w:rPr>
        <w:t>астрономии</w:t>
      </w:r>
    </w:p>
    <w:p w:rsidR="00E16A8D" w:rsidRDefault="00E16A8D" w:rsidP="00E16A8D">
      <w:pPr>
        <w:ind w:left="360"/>
        <w:rPr>
          <w:sz w:val="28"/>
          <w:szCs w:val="28"/>
        </w:rPr>
      </w:pPr>
    </w:p>
    <w:p w:rsidR="00E16A8D" w:rsidRDefault="00E16A8D" w:rsidP="00E16A8D">
      <w:pPr>
        <w:ind w:left="360"/>
        <w:rPr>
          <w:b/>
          <w:sz w:val="28"/>
          <w:szCs w:val="28"/>
        </w:rPr>
      </w:pPr>
      <w:r>
        <w:rPr>
          <w:sz w:val="28"/>
          <w:szCs w:val="28"/>
        </w:rPr>
        <w:t xml:space="preserve">Учитель:  </w:t>
      </w:r>
      <w:proofErr w:type="spellStart"/>
      <w:r>
        <w:rPr>
          <w:sz w:val="28"/>
          <w:szCs w:val="28"/>
        </w:rPr>
        <w:t>Засецкая</w:t>
      </w:r>
      <w:proofErr w:type="spellEnd"/>
      <w:r>
        <w:rPr>
          <w:sz w:val="28"/>
          <w:szCs w:val="28"/>
        </w:rPr>
        <w:t xml:space="preserve"> Ольга Николаевна  </w:t>
      </w:r>
    </w:p>
    <w:p w:rsidR="00E16A8D" w:rsidRDefault="00B70809" w:rsidP="00E16A8D">
      <w:pPr>
        <w:ind w:left="360"/>
        <w:rPr>
          <w:sz w:val="28"/>
          <w:szCs w:val="28"/>
        </w:rPr>
      </w:pPr>
      <w:r>
        <w:rPr>
          <w:b/>
          <w:sz w:val="28"/>
          <w:szCs w:val="28"/>
        </w:rPr>
        <w:t>2022 -2023</w:t>
      </w:r>
      <w:r w:rsidR="00E16A8D">
        <w:rPr>
          <w:sz w:val="28"/>
          <w:szCs w:val="28"/>
        </w:rPr>
        <w:t xml:space="preserve"> учебный год</w:t>
      </w:r>
    </w:p>
    <w:p w:rsidR="00E16A8D" w:rsidRDefault="00E16A8D" w:rsidP="00E16A8D">
      <w:pPr>
        <w:ind w:left="360"/>
        <w:rPr>
          <w:sz w:val="28"/>
          <w:szCs w:val="28"/>
        </w:rPr>
      </w:pPr>
      <w:r>
        <w:rPr>
          <w:sz w:val="28"/>
          <w:szCs w:val="28"/>
        </w:rPr>
        <w:t>Класс:     11</w:t>
      </w:r>
    </w:p>
    <w:p w:rsidR="00E16A8D" w:rsidRDefault="00E16A8D" w:rsidP="00E16A8D">
      <w:pPr>
        <w:ind w:left="360"/>
        <w:rPr>
          <w:b/>
          <w:sz w:val="28"/>
          <w:szCs w:val="28"/>
        </w:rPr>
      </w:pPr>
      <w:r>
        <w:rPr>
          <w:sz w:val="28"/>
          <w:szCs w:val="28"/>
        </w:rPr>
        <w:t xml:space="preserve">Общее количество часов по плану:  </w:t>
      </w:r>
      <w:r>
        <w:rPr>
          <w:b/>
          <w:sz w:val="28"/>
          <w:szCs w:val="28"/>
        </w:rPr>
        <w:t xml:space="preserve"> </w:t>
      </w:r>
      <w:r>
        <w:rPr>
          <w:sz w:val="28"/>
          <w:szCs w:val="28"/>
        </w:rPr>
        <w:t>34</w:t>
      </w:r>
    </w:p>
    <w:p w:rsidR="00E16A8D" w:rsidRDefault="00E16A8D" w:rsidP="00E16A8D">
      <w:pPr>
        <w:ind w:left="360"/>
        <w:rPr>
          <w:sz w:val="28"/>
          <w:szCs w:val="28"/>
        </w:rPr>
      </w:pPr>
      <w:r>
        <w:rPr>
          <w:sz w:val="28"/>
          <w:szCs w:val="28"/>
        </w:rPr>
        <w:t xml:space="preserve">Количество часов в неделю:  1   </w:t>
      </w:r>
    </w:p>
    <w:p w:rsidR="00E16A8D" w:rsidRPr="00261687" w:rsidRDefault="00E16A8D" w:rsidP="00E16A8D">
      <w:pPr>
        <w:rPr>
          <w:sz w:val="28"/>
          <w:szCs w:val="28"/>
        </w:rPr>
      </w:pPr>
      <w:r>
        <w:rPr>
          <w:sz w:val="28"/>
          <w:szCs w:val="28"/>
        </w:rPr>
        <w:t xml:space="preserve">     УМК:  Программа среднего (полного) общего образования по астрономии. Базов</w:t>
      </w:r>
      <w:r w:rsidRPr="00261687">
        <w:rPr>
          <w:sz w:val="28"/>
          <w:szCs w:val="28"/>
        </w:rPr>
        <w:t>ый уровень</w:t>
      </w:r>
      <w:r>
        <w:rPr>
          <w:sz w:val="28"/>
          <w:szCs w:val="28"/>
        </w:rPr>
        <w:t xml:space="preserve"> </w:t>
      </w:r>
      <w:r w:rsidRPr="00261687">
        <w:rPr>
          <w:sz w:val="28"/>
          <w:szCs w:val="28"/>
        </w:rPr>
        <w:t>10—11 классы</w:t>
      </w:r>
    </w:p>
    <w:p w:rsidR="00E16A8D" w:rsidRDefault="00E16A8D" w:rsidP="00E16A8D">
      <w:pPr>
        <w:autoSpaceDE w:val="0"/>
        <w:autoSpaceDN w:val="0"/>
        <w:adjustRightInd w:val="0"/>
        <w:rPr>
          <w:i/>
          <w:sz w:val="28"/>
          <w:szCs w:val="28"/>
        </w:rPr>
      </w:pPr>
      <w:r>
        <w:rPr>
          <w:sz w:val="28"/>
          <w:szCs w:val="28"/>
        </w:rPr>
        <w:t xml:space="preserve">    Автор: </w:t>
      </w:r>
      <w:r w:rsidR="0005060E">
        <w:rPr>
          <w:rFonts w:eastAsiaTheme="minorHAnsi"/>
          <w:sz w:val="28"/>
          <w:szCs w:val="28"/>
          <w:lang w:eastAsia="en-US"/>
        </w:rPr>
        <w:t xml:space="preserve">Е. К. </w:t>
      </w:r>
      <w:proofErr w:type="spellStart"/>
      <w:r w:rsidR="0005060E">
        <w:rPr>
          <w:rFonts w:eastAsiaTheme="minorHAnsi"/>
          <w:sz w:val="28"/>
          <w:szCs w:val="28"/>
          <w:lang w:eastAsia="en-US"/>
        </w:rPr>
        <w:t>Страут</w:t>
      </w:r>
      <w:proofErr w:type="spellEnd"/>
    </w:p>
    <w:p w:rsidR="00E16A8D" w:rsidRPr="00E16A8D" w:rsidRDefault="00E16A8D" w:rsidP="00E16A8D">
      <w:pPr>
        <w:autoSpaceDE w:val="0"/>
        <w:autoSpaceDN w:val="0"/>
        <w:adjustRightInd w:val="0"/>
        <w:rPr>
          <w:i/>
          <w:sz w:val="28"/>
          <w:szCs w:val="28"/>
        </w:rPr>
      </w:pPr>
      <w:r>
        <w:rPr>
          <w:sz w:val="28"/>
          <w:szCs w:val="28"/>
        </w:rPr>
        <w:t xml:space="preserve">   Учебник: </w:t>
      </w:r>
      <w:r w:rsidRPr="00E16A8D">
        <w:rPr>
          <w:rFonts w:eastAsiaTheme="minorHAnsi"/>
          <w:sz w:val="28"/>
          <w:szCs w:val="28"/>
          <w:lang w:eastAsia="en-US"/>
        </w:rPr>
        <w:t>«Астрономия. Базовый уровень. 11</w:t>
      </w:r>
      <w:r>
        <w:rPr>
          <w:rFonts w:eastAsiaTheme="minorHAnsi"/>
          <w:sz w:val="28"/>
          <w:szCs w:val="28"/>
          <w:lang w:eastAsia="en-US"/>
        </w:rPr>
        <w:t xml:space="preserve"> </w:t>
      </w:r>
      <w:r w:rsidRPr="00E16A8D">
        <w:rPr>
          <w:rFonts w:eastAsiaTheme="minorHAnsi"/>
          <w:sz w:val="28"/>
          <w:szCs w:val="28"/>
          <w:lang w:eastAsia="en-US"/>
        </w:rPr>
        <w:t xml:space="preserve">класс» авторов Б.А. Воронцова-Вельяминова, Е. К. </w:t>
      </w:r>
      <w:proofErr w:type="spellStart"/>
      <w:r w:rsidRPr="00E16A8D">
        <w:rPr>
          <w:rFonts w:eastAsiaTheme="minorHAnsi"/>
          <w:sz w:val="28"/>
          <w:szCs w:val="28"/>
          <w:lang w:eastAsia="en-US"/>
        </w:rPr>
        <w:t>Страута</w:t>
      </w:r>
      <w:proofErr w:type="spellEnd"/>
    </w:p>
    <w:p w:rsidR="00E16A8D" w:rsidRDefault="00E16A8D" w:rsidP="00E16A8D">
      <w:pPr>
        <w:ind w:left="360"/>
        <w:rPr>
          <w:sz w:val="28"/>
          <w:szCs w:val="28"/>
        </w:rPr>
      </w:pPr>
    </w:p>
    <w:p w:rsidR="00E16A8D" w:rsidRDefault="00E16A8D" w:rsidP="00E16A8D">
      <w:pPr>
        <w:ind w:left="360"/>
        <w:rPr>
          <w:sz w:val="28"/>
          <w:szCs w:val="28"/>
        </w:rPr>
      </w:pPr>
      <w:r>
        <w:rPr>
          <w:sz w:val="28"/>
          <w:szCs w:val="28"/>
        </w:rPr>
        <w:t>Москва «Дрофа» 2018 год</w:t>
      </w:r>
    </w:p>
    <w:p w:rsidR="00E16A8D" w:rsidRDefault="00E16A8D" w:rsidP="00E16A8D">
      <w:pPr>
        <w:ind w:left="360"/>
        <w:rPr>
          <w:sz w:val="28"/>
          <w:szCs w:val="28"/>
          <w:u w:val="single"/>
        </w:rPr>
      </w:pPr>
      <w:r>
        <w:rPr>
          <w:sz w:val="28"/>
          <w:szCs w:val="28"/>
        </w:rPr>
        <w:t xml:space="preserve">   </w:t>
      </w:r>
    </w:p>
    <w:p w:rsidR="00E16A8D" w:rsidRDefault="00E16A8D" w:rsidP="00E16A8D">
      <w:pPr>
        <w:ind w:left="360"/>
        <w:rPr>
          <w:sz w:val="28"/>
          <w:szCs w:val="28"/>
        </w:rPr>
      </w:pPr>
    </w:p>
    <w:p w:rsidR="00E16A8D" w:rsidRDefault="00B70809" w:rsidP="00E16A8D">
      <w:pPr>
        <w:ind w:left="360"/>
        <w:rPr>
          <w:sz w:val="28"/>
          <w:szCs w:val="28"/>
        </w:rPr>
      </w:pPr>
      <w:r>
        <w:rPr>
          <w:sz w:val="28"/>
          <w:szCs w:val="28"/>
        </w:rPr>
        <w:t>«___»_______________ 2022</w:t>
      </w:r>
      <w:r w:rsidR="00E16A8D">
        <w:rPr>
          <w:sz w:val="28"/>
          <w:szCs w:val="28"/>
        </w:rPr>
        <w:t xml:space="preserve"> г.</w:t>
      </w:r>
      <w:r w:rsidR="00E16A8D">
        <w:rPr>
          <w:sz w:val="28"/>
          <w:szCs w:val="28"/>
        </w:rPr>
        <w:tab/>
      </w:r>
      <w:r w:rsidR="00E16A8D">
        <w:rPr>
          <w:sz w:val="28"/>
          <w:szCs w:val="28"/>
        </w:rPr>
        <w:tab/>
      </w:r>
      <w:r w:rsidR="00E16A8D">
        <w:rPr>
          <w:sz w:val="28"/>
          <w:szCs w:val="28"/>
        </w:rPr>
        <w:tab/>
      </w:r>
      <w:r w:rsidR="00E16A8D">
        <w:rPr>
          <w:sz w:val="28"/>
          <w:szCs w:val="28"/>
        </w:rPr>
        <w:tab/>
      </w:r>
      <w:r w:rsidR="00E16A8D">
        <w:rPr>
          <w:sz w:val="28"/>
          <w:szCs w:val="28"/>
        </w:rPr>
        <w:tab/>
      </w:r>
    </w:p>
    <w:p w:rsidR="00E16A8D" w:rsidRDefault="00E16A8D" w:rsidP="00E16A8D">
      <w:pPr>
        <w:ind w:left="360"/>
        <w:rPr>
          <w:sz w:val="28"/>
          <w:szCs w:val="28"/>
        </w:rPr>
      </w:pPr>
    </w:p>
    <w:p w:rsidR="00E16A8D" w:rsidRDefault="00E16A8D" w:rsidP="00E16A8D">
      <w:pPr>
        <w:ind w:left="360"/>
        <w:rPr>
          <w:sz w:val="28"/>
          <w:szCs w:val="28"/>
        </w:rPr>
      </w:pPr>
      <w:r>
        <w:rPr>
          <w:sz w:val="28"/>
          <w:szCs w:val="28"/>
        </w:rPr>
        <w:t>_______________________</w:t>
      </w:r>
      <w:r>
        <w:rPr>
          <w:sz w:val="28"/>
          <w:szCs w:val="28"/>
        </w:rPr>
        <w:tab/>
        <w:t xml:space="preserve">                    </w:t>
      </w:r>
    </w:p>
    <w:p w:rsidR="00E16A8D" w:rsidRDefault="00E16A8D" w:rsidP="00E16A8D">
      <w:pPr>
        <w:ind w:left="360"/>
        <w:rPr>
          <w:sz w:val="20"/>
        </w:rPr>
      </w:pPr>
      <w:r>
        <w:rPr>
          <w:sz w:val="20"/>
        </w:rPr>
        <w:t xml:space="preserve">           (подпись учителя)</w:t>
      </w:r>
    </w:p>
    <w:p w:rsidR="00E16A8D" w:rsidRDefault="00E16A8D" w:rsidP="00E16A8D">
      <w:pPr>
        <w:ind w:left="360"/>
      </w:pPr>
    </w:p>
    <w:p w:rsidR="00EF7687" w:rsidRDefault="00EF7687"/>
    <w:p w:rsidR="00E16A8D" w:rsidRDefault="00E16A8D"/>
    <w:p w:rsidR="00E16A8D" w:rsidRDefault="00E16A8D"/>
    <w:p w:rsidR="00E16A8D" w:rsidRDefault="00E16A8D"/>
    <w:p w:rsidR="00E16A8D" w:rsidRDefault="00E16A8D" w:rsidP="00E16A8D">
      <w:pPr>
        <w:pStyle w:val="1"/>
        <w:jc w:val="center"/>
        <w:rPr>
          <w:rFonts w:ascii="Times New Roman" w:hAnsi="Times New Roman"/>
          <w:b/>
          <w:sz w:val="28"/>
          <w:szCs w:val="28"/>
          <w:lang w:val="ru-RU"/>
        </w:rPr>
      </w:pPr>
      <w:r>
        <w:rPr>
          <w:rFonts w:ascii="Times New Roman" w:hAnsi="Times New Roman"/>
          <w:b/>
          <w:sz w:val="28"/>
          <w:szCs w:val="28"/>
          <w:lang w:val="ru-RU"/>
        </w:rPr>
        <w:lastRenderedPageBreak/>
        <w:t>Содержание</w:t>
      </w:r>
    </w:p>
    <w:p w:rsidR="00E16A8D" w:rsidRDefault="00E16A8D" w:rsidP="00E16A8D">
      <w:pPr>
        <w:pStyle w:val="1"/>
        <w:rPr>
          <w:rFonts w:ascii="Times New Roman" w:hAnsi="Times New Roman"/>
          <w:sz w:val="28"/>
          <w:szCs w:val="28"/>
          <w:lang w:val="ru-RU"/>
        </w:rPr>
      </w:pPr>
    </w:p>
    <w:p w:rsidR="00E16A8D" w:rsidRDefault="00E16A8D" w:rsidP="00E16A8D">
      <w:pPr>
        <w:pStyle w:val="1"/>
        <w:rPr>
          <w:rFonts w:ascii="Times New Roman" w:hAnsi="Times New Roman"/>
          <w:sz w:val="28"/>
          <w:szCs w:val="28"/>
          <w:lang w:val="ru-RU"/>
        </w:rPr>
      </w:pPr>
      <w:r>
        <w:rPr>
          <w:rFonts w:ascii="Times New Roman" w:hAnsi="Times New Roman"/>
          <w:sz w:val="28"/>
          <w:szCs w:val="28"/>
          <w:lang w:val="ru-RU"/>
        </w:rPr>
        <w:t xml:space="preserve">1. Пояснительная записка </w:t>
      </w:r>
    </w:p>
    <w:p w:rsidR="00E16A8D" w:rsidRDefault="00E16A8D" w:rsidP="00E16A8D">
      <w:pPr>
        <w:pStyle w:val="1"/>
        <w:rPr>
          <w:rFonts w:ascii="Times New Roman" w:hAnsi="Times New Roman"/>
          <w:sz w:val="28"/>
          <w:szCs w:val="28"/>
          <w:lang w:val="ru-RU"/>
        </w:rPr>
      </w:pPr>
    </w:p>
    <w:p w:rsidR="00E16A8D" w:rsidRDefault="00E16A8D" w:rsidP="00E16A8D">
      <w:pPr>
        <w:pStyle w:val="1"/>
        <w:rPr>
          <w:rFonts w:ascii="Times New Roman" w:hAnsi="Times New Roman"/>
          <w:sz w:val="28"/>
          <w:szCs w:val="28"/>
          <w:lang w:val="ru-RU"/>
        </w:rPr>
      </w:pPr>
      <w:r>
        <w:rPr>
          <w:rFonts w:ascii="Times New Roman" w:hAnsi="Times New Roman"/>
          <w:sz w:val="28"/>
          <w:szCs w:val="28"/>
          <w:lang w:val="ru-RU"/>
        </w:rPr>
        <w:t xml:space="preserve">2. Учебно-тематический план </w:t>
      </w:r>
    </w:p>
    <w:p w:rsidR="00E16A8D" w:rsidRDefault="00E16A8D" w:rsidP="00E16A8D">
      <w:pPr>
        <w:pStyle w:val="1"/>
        <w:rPr>
          <w:rFonts w:ascii="Times New Roman" w:hAnsi="Times New Roman"/>
          <w:sz w:val="28"/>
          <w:szCs w:val="28"/>
          <w:lang w:val="ru-RU"/>
        </w:rPr>
      </w:pPr>
    </w:p>
    <w:p w:rsidR="00E16A8D" w:rsidRDefault="00E16A8D" w:rsidP="00E16A8D">
      <w:pPr>
        <w:pStyle w:val="1"/>
        <w:rPr>
          <w:rFonts w:ascii="Times New Roman" w:hAnsi="Times New Roman"/>
          <w:sz w:val="28"/>
          <w:szCs w:val="28"/>
          <w:lang w:val="ru-RU"/>
        </w:rPr>
      </w:pPr>
      <w:r>
        <w:rPr>
          <w:rFonts w:ascii="Times New Roman" w:hAnsi="Times New Roman"/>
          <w:sz w:val="28"/>
          <w:szCs w:val="28"/>
          <w:lang w:val="ru-RU"/>
        </w:rPr>
        <w:t xml:space="preserve">3. Учебно-методическое обеспечение </w:t>
      </w:r>
    </w:p>
    <w:p w:rsidR="00E16A8D" w:rsidRDefault="00E16A8D" w:rsidP="00E16A8D">
      <w:pPr>
        <w:pStyle w:val="1"/>
        <w:rPr>
          <w:rFonts w:ascii="Times New Roman" w:hAnsi="Times New Roman"/>
          <w:sz w:val="28"/>
          <w:szCs w:val="28"/>
          <w:lang w:val="ru-RU"/>
        </w:rPr>
      </w:pPr>
    </w:p>
    <w:p w:rsidR="00E16A8D" w:rsidRDefault="00E16A8D" w:rsidP="00E16A8D">
      <w:pPr>
        <w:pStyle w:val="1"/>
        <w:rPr>
          <w:rFonts w:ascii="Times New Roman" w:hAnsi="Times New Roman"/>
          <w:sz w:val="28"/>
          <w:szCs w:val="28"/>
          <w:lang w:val="ru-RU"/>
        </w:rPr>
      </w:pPr>
      <w:r>
        <w:rPr>
          <w:rFonts w:ascii="Times New Roman" w:hAnsi="Times New Roman"/>
          <w:sz w:val="28"/>
          <w:szCs w:val="28"/>
          <w:lang w:val="ru-RU"/>
        </w:rPr>
        <w:t>4. Календарно-тематическое планирование</w:t>
      </w:r>
    </w:p>
    <w:p w:rsidR="00E16A8D" w:rsidRDefault="00E16A8D" w:rsidP="00E16A8D">
      <w:pPr>
        <w:pStyle w:val="1"/>
        <w:rPr>
          <w:rFonts w:ascii="Times New Roman" w:hAnsi="Times New Roman"/>
          <w:sz w:val="28"/>
          <w:szCs w:val="28"/>
          <w:lang w:val="ru-RU"/>
        </w:rPr>
      </w:pPr>
    </w:p>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E16A8D" w:rsidRDefault="00E16A8D"/>
    <w:p w:rsidR="001D73B0" w:rsidRDefault="001D73B0"/>
    <w:p w:rsidR="001D73B0" w:rsidRDefault="001D73B0"/>
    <w:p w:rsidR="00E16A8D" w:rsidRPr="001D73B0" w:rsidRDefault="00E16A8D" w:rsidP="00E16A8D">
      <w:pPr>
        <w:autoSpaceDE w:val="0"/>
        <w:autoSpaceDN w:val="0"/>
        <w:adjustRightInd w:val="0"/>
        <w:jc w:val="center"/>
        <w:rPr>
          <w:rFonts w:eastAsiaTheme="minorHAnsi"/>
          <w:color w:val="000000"/>
          <w:sz w:val="32"/>
          <w:szCs w:val="32"/>
          <w:lang w:eastAsia="en-US"/>
        </w:rPr>
      </w:pPr>
      <w:r w:rsidRPr="001D73B0">
        <w:rPr>
          <w:rFonts w:eastAsiaTheme="minorHAnsi"/>
          <w:color w:val="000000"/>
          <w:sz w:val="32"/>
          <w:szCs w:val="32"/>
          <w:lang w:eastAsia="en-US"/>
        </w:rPr>
        <w:lastRenderedPageBreak/>
        <w:t>Пояснительная записка</w:t>
      </w:r>
    </w:p>
    <w:p w:rsidR="00D86E3A" w:rsidRPr="0064088B" w:rsidRDefault="00E16A8D" w:rsidP="00E16A8D">
      <w:pPr>
        <w:autoSpaceDE w:val="0"/>
        <w:autoSpaceDN w:val="0"/>
        <w:adjustRightInd w:val="0"/>
        <w:rPr>
          <w:sz w:val="28"/>
          <w:szCs w:val="28"/>
        </w:rPr>
      </w:pPr>
      <w:proofErr w:type="gramStart"/>
      <w:r w:rsidRPr="0064088B">
        <w:rPr>
          <w:rFonts w:eastAsiaTheme="minorHAnsi"/>
          <w:color w:val="000000"/>
          <w:sz w:val="28"/>
          <w:szCs w:val="28"/>
          <w:lang w:eastAsia="en-US"/>
        </w:rPr>
        <w:t xml:space="preserve">Рабочая программа разработана в соответствии с требованиями Федерального государственного образовательного стандарта. </w:t>
      </w:r>
      <w:r w:rsidR="00D86E3A" w:rsidRPr="0064088B">
        <w:rPr>
          <w:rFonts w:eastAsiaTheme="minorHAnsi"/>
          <w:color w:val="000000"/>
          <w:sz w:val="28"/>
          <w:szCs w:val="28"/>
          <w:lang w:eastAsia="en-US"/>
        </w:rPr>
        <w:t>(</w:t>
      </w:r>
      <w:r w:rsidR="00D86E3A" w:rsidRPr="0064088B">
        <w:rPr>
          <w:sz w:val="28"/>
          <w:szCs w:val="28"/>
        </w:rPr>
        <w:t>7 июня 2017 года подписан приказ Министерства образования и науки Российской Федерации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roofErr w:type="gramEnd"/>
      <w:r w:rsidR="00D86E3A" w:rsidRPr="0064088B">
        <w:rPr>
          <w:sz w:val="28"/>
          <w:szCs w:val="28"/>
        </w:rPr>
        <w:t xml:space="preserve"> Данный приказ вносит изменения в часть II федерального компонента «Среднее (полное) общее </w:t>
      </w:r>
      <w:proofErr w:type="spellStart"/>
      <w:r w:rsidR="00D86E3A" w:rsidRPr="0064088B">
        <w:rPr>
          <w:sz w:val="28"/>
          <w:szCs w:val="28"/>
        </w:rPr>
        <w:t>образование</w:t>
      </w:r>
      <w:proofErr w:type="gramStart"/>
      <w:r w:rsidR="00D86E3A" w:rsidRPr="0064088B">
        <w:rPr>
          <w:sz w:val="28"/>
          <w:szCs w:val="28"/>
        </w:rPr>
        <w:t>»п</w:t>
      </w:r>
      <w:proofErr w:type="gramEnd"/>
      <w:r w:rsidR="00D86E3A" w:rsidRPr="0064088B">
        <w:rPr>
          <w:sz w:val="28"/>
          <w:szCs w:val="28"/>
        </w:rPr>
        <w:t>о</w:t>
      </w:r>
      <w:proofErr w:type="spellEnd"/>
      <w:r w:rsidR="00D86E3A" w:rsidRPr="0064088B">
        <w:rPr>
          <w:sz w:val="28"/>
          <w:szCs w:val="28"/>
        </w:rPr>
        <w:t xml:space="preserve"> вопросу возвращения в обязательную часть учебного плана предмета «Астрономия».)</w:t>
      </w:r>
    </w:p>
    <w:p w:rsidR="00E16A8D" w:rsidRPr="0064088B" w:rsidRDefault="00E16A8D" w:rsidP="00E16A8D">
      <w:pPr>
        <w:autoSpaceDE w:val="0"/>
        <w:autoSpaceDN w:val="0"/>
        <w:adjustRightInd w:val="0"/>
        <w:rPr>
          <w:rFonts w:eastAsiaTheme="minorHAnsi"/>
          <w:color w:val="000000"/>
          <w:sz w:val="28"/>
          <w:szCs w:val="28"/>
          <w:lang w:eastAsia="en-US"/>
        </w:rPr>
      </w:pPr>
      <w:r w:rsidRPr="0064088B">
        <w:rPr>
          <w:rFonts w:eastAsiaTheme="minorHAnsi"/>
          <w:color w:val="000000"/>
          <w:sz w:val="28"/>
          <w:szCs w:val="28"/>
          <w:lang w:eastAsia="en-US"/>
        </w:rPr>
        <w:t xml:space="preserve">Учебник «Астрономия. Базовый уровень. 11класс» авторов Б.А. Воронцова-Вельяминова, Е. К. </w:t>
      </w:r>
      <w:proofErr w:type="spellStart"/>
      <w:r w:rsidRPr="0064088B">
        <w:rPr>
          <w:rFonts w:eastAsiaTheme="minorHAnsi"/>
          <w:color w:val="000000"/>
          <w:sz w:val="28"/>
          <w:szCs w:val="28"/>
          <w:lang w:eastAsia="en-US"/>
        </w:rPr>
        <w:t>Страута</w:t>
      </w:r>
      <w:proofErr w:type="spellEnd"/>
      <w:r w:rsidRPr="0064088B">
        <w:rPr>
          <w:rFonts w:eastAsiaTheme="minorHAnsi"/>
          <w:color w:val="000000"/>
          <w:sz w:val="28"/>
          <w:szCs w:val="28"/>
          <w:lang w:eastAsia="en-US"/>
        </w:rPr>
        <w:t xml:space="preserve"> прошел экспертизу, включен </w:t>
      </w:r>
      <w:proofErr w:type="spellStart"/>
      <w:r w:rsidRPr="0064088B">
        <w:rPr>
          <w:rFonts w:eastAsiaTheme="minorHAnsi"/>
          <w:color w:val="000000"/>
          <w:sz w:val="28"/>
          <w:szCs w:val="28"/>
          <w:lang w:eastAsia="en-US"/>
        </w:rPr>
        <w:t>вФедеральный</w:t>
      </w:r>
      <w:proofErr w:type="spellEnd"/>
      <w:r w:rsidRPr="0064088B">
        <w:rPr>
          <w:rFonts w:eastAsiaTheme="minorHAnsi"/>
          <w:color w:val="000000"/>
          <w:sz w:val="28"/>
          <w:szCs w:val="28"/>
          <w:lang w:eastAsia="en-US"/>
        </w:rPr>
        <w:t xml:space="preserve"> перечень и обеспечивает освоение образовательной программы среднего общего образования.</w:t>
      </w:r>
    </w:p>
    <w:p w:rsidR="0064088B" w:rsidRDefault="0064088B" w:rsidP="00E16A8D">
      <w:pPr>
        <w:autoSpaceDE w:val="0"/>
        <w:autoSpaceDN w:val="0"/>
        <w:adjustRightInd w:val="0"/>
        <w:rPr>
          <w:rFonts w:ascii="Times New Roman,Bold" w:eastAsiaTheme="minorHAnsi" w:hAnsi="Times New Roman,Bold" w:cs="Times New Roman,Bold"/>
          <w:b/>
          <w:bCs/>
          <w:color w:val="000000"/>
          <w:sz w:val="28"/>
          <w:szCs w:val="28"/>
          <w:lang w:eastAsia="en-US"/>
        </w:rPr>
      </w:pPr>
      <w:r>
        <w:rPr>
          <w:rFonts w:ascii="Times New Roman,Bold" w:eastAsiaTheme="minorHAnsi" w:hAnsi="Times New Roman,Bold" w:cs="Times New Roman,Bold"/>
          <w:b/>
          <w:bCs/>
          <w:color w:val="000000"/>
          <w:sz w:val="28"/>
          <w:szCs w:val="28"/>
          <w:lang w:eastAsia="en-US"/>
        </w:rPr>
        <w:t xml:space="preserve">    </w:t>
      </w:r>
    </w:p>
    <w:p w:rsidR="00E16A8D" w:rsidRPr="0064088B" w:rsidRDefault="00E16A8D" w:rsidP="00E16A8D">
      <w:pPr>
        <w:autoSpaceDE w:val="0"/>
        <w:autoSpaceDN w:val="0"/>
        <w:adjustRightInd w:val="0"/>
        <w:rPr>
          <w:rFonts w:ascii="Times New Roman,Bold" w:eastAsiaTheme="minorHAnsi" w:hAnsi="Times New Roman,Bold" w:cs="Times New Roman,Bold"/>
          <w:b/>
          <w:bCs/>
          <w:color w:val="000000"/>
          <w:sz w:val="28"/>
          <w:szCs w:val="28"/>
          <w:lang w:eastAsia="en-US"/>
        </w:rPr>
      </w:pPr>
      <w:r w:rsidRPr="0064088B">
        <w:rPr>
          <w:rFonts w:ascii="Times New Roman,Bold" w:eastAsiaTheme="minorHAnsi" w:hAnsi="Times New Roman,Bold" w:cs="Times New Roman,Bold"/>
          <w:b/>
          <w:bCs/>
          <w:color w:val="000000"/>
          <w:sz w:val="28"/>
          <w:szCs w:val="28"/>
          <w:lang w:eastAsia="en-US"/>
        </w:rPr>
        <w:t>Цели</w:t>
      </w:r>
      <w:r w:rsidR="0064088B">
        <w:rPr>
          <w:rFonts w:ascii="Times New Roman,Bold" w:eastAsiaTheme="minorHAnsi" w:hAnsi="Times New Roman,Bold" w:cs="Times New Roman,Bold"/>
          <w:b/>
          <w:bCs/>
          <w:color w:val="000000"/>
          <w:sz w:val="28"/>
          <w:szCs w:val="28"/>
          <w:lang w:eastAsia="en-US"/>
        </w:rPr>
        <w:t xml:space="preserve"> </w:t>
      </w:r>
      <w:r w:rsidRPr="0064088B">
        <w:rPr>
          <w:rFonts w:ascii="Times New Roman,Bold" w:eastAsiaTheme="minorHAnsi" w:hAnsi="Times New Roman,Bold" w:cs="Times New Roman,Bold"/>
          <w:b/>
          <w:bCs/>
          <w:color w:val="000000"/>
          <w:sz w:val="28"/>
          <w:szCs w:val="28"/>
          <w:lang w:eastAsia="en-US"/>
        </w:rPr>
        <w:t>изучения учебного предмета</w:t>
      </w:r>
      <w:r w:rsidR="00D86E3A" w:rsidRPr="0064088B">
        <w:rPr>
          <w:rFonts w:ascii="Times New Roman,Bold" w:eastAsiaTheme="minorHAnsi" w:hAnsi="Times New Roman,Bold" w:cs="Times New Roman,Bold"/>
          <w:b/>
          <w:bCs/>
          <w:color w:val="000000"/>
          <w:sz w:val="28"/>
          <w:szCs w:val="28"/>
          <w:lang w:eastAsia="en-US"/>
        </w:rPr>
        <w:t xml:space="preserve"> астрономия</w:t>
      </w:r>
    </w:p>
    <w:p w:rsidR="0070507F" w:rsidRPr="0064088B" w:rsidRDefault="0070507F" w:rsidP="00E16A8D">
      <w:pPr>
        <w:autoSpaceDE w:val="0"/>
        <w:autoSpaceDN w:val="0"/>
        <w:adjustRightInd w:val="0"/>
        <w:rPr>
          <w:sz w:val="28"/>
          <w:szCs w:val="28"/>
        </w:rPr>
      </w:pPr>
      <w:r w:rsidRPr="0064088B">
        <w:rPr>
          <w:sz w:val="28"/>
          <w:szCs w:val="28"/>
        </w:rPr>
        <w:t xml:space="preserve">− осознание принципиальной роли астрономии в познании фундаментальных законов природы и формирования естественнонаучной картины мира; − приобретение знаний о физической природе небесных тел и систем, строения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70507F" w:rsidRPr="0064088B" w:rsidRDefault="0070507F" w:rsidP="00E16A8D">
      <w:pPr>
        <w:autoSpaceDE w:val="0"/>
        <w:autoSpaceDN w:val="0"/>
        <w:adjustRightInd w:val="0"/>
        <w:rPr>
          <w:sz w:val="28"/>
          <w:szCs w:val="28"/>
        </w:rPr>
      </w:pPr>
      <w:r w:rsidRPr="0064088B">
        <w:rPr>
          <w:sz w:val="28"/>
          <w:szCs w:val="28"/>
        </w:rPr>
        <w:t>−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70507F" w:rsidRPr="0064088B" w:rsidRDefault="0070507F" w:rsidP="00E16A8D">
      <w:pPr>
        <w:autoSpaceDE w:val="0"/>
        <w:autoSpaceDN w:val="0"/>
        <w:adjustRightInd w:val="0"/>
        <w:rPr>
          <w:sz w:val="28"/>
          <w:szCs w:val="28"/>
        </w:rPr>
      </w:pPr>
      <w:r w:rsidRPr="0064088B">
        <w:rPr>
          <w:sz w:val="28"/>
          <w:szCs w:val="28"/>
        </w:rPr>
        <w:t xml:space="preserve"> −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70507F" w:rsidRPr="0064088B" w:rsidRDefault="0070507F" w:rsidP="00E16A8D">
      <w:pPr>
        <w:autoSpaceDE w:val="0"/>
        <w:autoSpaceDN w:val="0"/>
        <w:adjustRightInd w:val="0"/>
        <w:rPr>
          <w:sz w:val="28"/>
          <w:szCs w:val="28"/>
        </w:rPr>
      </w:pPr>
      <w:r w:rsidRPr="0064088B">
        <w:rPr>
          <w:sz w:val="28"/>
          <w:szCs w:val="28"/>
        </w:rPr>
        <w:t>− формирование научного мировоззрения;</w:t>
      </w:r>
    </w:p>
    <w:p w:rsidR="0070507F" w:rsidRPr="0064088B" w:rsidRDefault="0070507F" w:rsidP="00E16A8D">
      <w:pPr>
        <w:autoSpaceDE w:val="0"/>
        <w:autoSpaceDN w:val="0"/>
        <w:adjustRightInd w:val="0"/>
        <w:rPr>
          <w:sz w:val="28"/>
          <w:szCs w:val="28"/>
        </w:rPr>
      </w:pPr>
      <w:r w:rsidRPr="0064088B">
        <w:rPr>
          <w:sz w:val="28"/>
          <w:szCs w:val="28"/>
        </w:rPr>
        <w:t xml:space="preserve">-формирование навыков использования естественнонаучных и </w:t>
      </w:r>
      <w:proofErr w:type="spellStart"/>
      <w:r w:rsidRPr="0064088B">
        <w:rPr>
          <w:sz w:val="28"/>
          <w:szCs w:val="28"/>
        </w:rPr>
        <w:t>физикоматематических</w:t>
      </w:r>
      <w:proofErr w:type="spellEnd"/>
      <w:r w:rsidRPr="0064088B">
        <w:rPr>
          <w:sz w:val="28"/>
          <w:szCs w:val="28"/>
        </w:rPr>
        <w:t xml:space="preserve"> знаний для объектного анализа устройства окружающего мира на примере достижений современной астрофизики, астрономии и космонавтики. </w:t>
      </w:r>
    </w:p>
    <w:p w:rsidR="00D86E3A" w:rsidRPr="0064088B" w:rsidRDefault="0070507F" w:rsidP="00E16A8D">
      <w:pPr>
        <w:autoSpaceDE w:val="0"/>
        <w:autoSpaceDN w:val="0"/>
        <w:adjustRightInd w:val="0"/>
        <w:rPr>
          <w:sz w:val="28"/>
          <w:szCs w:val="28"/>
        </w:rPr>
      </w:pPr>
      <w:r w:rsidRPr="0064088B">
        <w:rPr>
          <w:sz w:val="28"/>
          <w:szCs w:val="28"/>
        </w:rPr>
        <w:t>Как видно из поставленных целей,</w:t>
      </w:r>
      <w:r w:rsidR="00D86E3A" w:rsidRPr="0064088B">
        <w:rPr>
          <w:sz w:val="28"/>
          <w:szCs w:val="28"/>
        </w:rPr>
        <w:t xml:space="preserve"> </w:t>
      </w:r>
      <w:r w:rsidRPr="0064088B">
        <w:rPr>
          <w:sz w:val="28"/>
          <w:szCs w:val="28"/>
        </w:rPr>
        <w:t xml:space="preserve">астрономия призвана стать для каждого ученика 10–11 классов предметом, формирующим не только единую естественнонаучную картину мира, но и познавательные интересы, интеллектуальные и творческие способности. Нельзя не отметить важную роль предмета в становлении гражданской позиции и патриотическом воспитании выпускников </w:t>
      </w:r>
      <w:proofErr w:type="gramStart"/>
      <w:r w:rsidRPr="0064088B">
        <w:rPr>
          <w:sz w:val="28"/>
          <w:szCs w:val="28"/>
        </w:rPr>
        <w:t>–Р</w:t>
      </w:r>
      <w:proofErr w:type="gramEnd"/>
      <w:r w:rsidRPr="0064088B">
        <w:rPr>
          <w:sz w:val="28"/>
          <w:szCs w:val="28"/>
        </w:rPr>
        <w:t xml:space="preserve">оссийская Федерация в развитии астрономии, космонавтики и космофизики всегда занимала лидирующие позиции в мире. Задача астрономии, как и любого естественнонаучного предмета, изучаемого в основной школе или на базовом уровне в старшей школе, – формирование естественнонаучной грамотности.  </w:t>
      </w:r>
      <w:proofErr w:type="gramStart"/>
      <w:r w:rsidRPr="0064088B">
        <w:rPr>
          <w:sz w:val="28"/>
          <w:szCs w:val="28"/>
        </w:rPr>
        <w:t xml:space="preserve">Естественнонаучная грамотность – это способность человека занимать активную гражданскую позицию по вопросам, связанным с развитием естественных наук и применением их достижений, а также его готовность интересоваться естественнонаучными идеями, это не синоним </w:t>
      </w:r>
      <w:r w:rsidRPr="0064088B">
        <w:rPr>
          <w:sz w:val="28"/>
          <w:szCs w:val="28"/>
        </w:rPr>
        <w:lastRenderedPageBreak/>
        <w:t xml:space="preserve">естественнонаучных знаний и умений, а знания и умения – в действии, и не просто в действии, а в действии применительно к реальным задачам. </w:t>
      </w:r>
      <w:proofErr w:type="gramEnd"/>
    </w:p>
    <w:p w:rsidR="0070507F" w:rsidRPr="0064088B" w:rsidRDefault="0070507F" w:rsidP="00E16A8D">
      <w:pPr>
        <w:autoSpaceDE w:val="0"/>
        <w:autoSpaceDN w:val="0"/>
        <w:adjustRightInd w:val="0"/>
        <w:rPr>
          <w:sz w:val="28"/>
          <w:szCs w:val="28"/>
        </w:rPr>
      </w:pPr>
      <w:r w:rsidRPr="0064088B">
        <w:rPr>
          <w:sz w:val="28"/>
          <w:szCs w:val="28"/>
        </w:rPr>
        <w:t xml:space="preserve">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70507F" w:rsidRPr="0064088B" w:rsidRDefault="0070507F" w:rsidP="00E16A8D">
      <w:pPr>
        <w:autoSpaceDE w:val="0"/>
        <w:autoSpaceDN w:val="0"/>
        <w:adjustRightInd w:val="0"/>
        <w:rPr>
          <w:sz w:val="28"/>
          <w:szCs w:val="28"/>
        </w:rPr>
      </w:pPr>
      <w:r w:rsidRPr="0064088B">
        <w:rPr>
          <w:sz w:val="28"/>
          <w:szCs w:val="28"/>
        </w:rPr>
        <w:t xml:space="preserve">− научно объяснять явления; </w:t>
      </w:r>
    </w:p>
    <w:p w:rsidR="0070507F" w:rsidRPr="0064088B" w:rsidRDefault="0070507F" w:rsidP="00E16A8D">
      <w:pPr>
        <w:autoSpaceDE w:val="0"/>
        <w:autoSpaceDN w:val="0"/>
        <w:adjustRightInd w:val="0"/>
        <w:rPr>
          <w:sz w:val="28"/>
          <w:szCs w:val="28"/>
        </w:rPr>
      </w:pPr>
      <w:r w:rsidRPr="0064088B">
        <w:rPr>
          <w:sz w:val="28"/>
          <w:szCs w:val="28"/>
        </w:rPr>
        <w:t>− понимать основные особенности</w:t>
      </w:r>
      <w:r w:rsidR="00D86E3A" w:rsidRPr="0064088B">
        <w:rPr>
          <w:sz w:val="28"/>
          <w:szCs w:val="28"/>
        </w:rPr>
        <w:t xml:space="preserve"> </w:t>
      </w:r>
      <w:r w:rsidRPr="0064088B">
        <w:rPr>
          <w:sz w:val="28"/>
          <w:szCs w:val="28"/>
        </w:rPr>
        <w:t>естественнонаучного исследования;</w:t>
      </w:r>
    </w:p>
    <w:p w:rsidR="0070507F" w:rsidRPr="0064088B" w:rsidRDefault="0070507F" w:rsidP="00E16A8D">
      <w:pPr>
        <w:autoSpaceDE w:val="0"/>
        <w:autoSpaceDN w:val="0"/>
        <w:adjustRightInd w:val="0"/>
        <w:rPr>
          <w:sz w:val="28"/>
          <w:szCs w:val="28"/>
        </w:rPr>
      </w:pPr>
      <w:r w:rsidRPr="0064088B">
        <w:rPr>
          <w:sz w:val="28"/>
          <w:szCs w:val="28"/>
        </w:rPr>
        <w:t xml:space="preserve"> − интерпретировать данные и использовать научные доказательства для получения выводов.</w:t>
      </w:r>
    </w:p>
    <w:p w:rsidR="00D86E3A" w:rsidRPr="0064088B" w:rsidRDefault="00D86E3A" w:rsidP="00E16A8D">
      <w:pPr>
        <w:autoSpaceDE w:val="0"/>
        <w:autoSpaceDN w:val="0"/>
        <w:adjustRightInd w:val="0"/>
        <w:rPr>
          <w:sz w:val="28"/>
          <w:szCs w:val="28"/>
        </w:rPr>
      </w:pPr>
      <w:r w:rsidRPr="0064088B">
        <w:rPr>
          <w:sz w:val="28"/>
          <w:szCs w:val="28"/>
        </w:rPr>
        <w:t xml:space="preserve">Как видно из поставленных целей, астрономия призвана стать для каждого ученика 10–11 классов предметом, формирующим не только единую естественнонаучную картину мира, но и познавательные интересы, интеллектуальные и творческие способности. Нельзя не отметить важную роль предмета в становлении гражданской позиции и патриотическом воспитании выпускников </w:t>
      </w:r>
      <w:proofErr w:type="gramStart"/>
      <w:r w:rsidRPr="0064088B">
        <w:rPr>
          <w:sz w:val="28"/>
          <w:szCs w:val="28"/>
        </w:rPr>
        <w:t>–Р</w:t>
      </w:r>
      <w:proofErr w:type="gramEnd"/>
      <w:r w:rsidRPr="0064088B">
        <w:rPr>
          <w:sz w:val="28"/>
          <w:szCs w:val="28"/>
        </w:rPr>
        <w:t xml:space="preserve">оссийская Федерация в развитии астрономии, космонавтики и космофизики всегда занимала лидирующие позиции в мире. Задача астрономии, как и любого естественнонаучного предмета, изучаемого в основной школе или на </w:t>
      </w:r>
      <w:proofErr w:type="gramStart"/>
      <w:r w:rsidRPr="0064088B">
        <w:rPr>
          <w:sz w:val="28"/>
          <w:szCs w:val="28"/>
        </w:rPr>
        <w:t>базовом</w:t>
      </w:r>
      <w:proofErr w:type="gramEnd"/>
      <w:r w:rsidRPr="0064088B">
        <w:rPr>
          <w:sz w:val="28"/>
          <w:szCs w:val="28"/>
        </w:rPr>
        <w:t xml:space="preserve"> </w:t>
      </w:r>
      <w:proofErr w:type="spellStart"/>
      <w:r w:rsidRPr="0064088B">
        <w:rPr>
          <w:sz w:val="28"/>
          <w:szCs w:val="28"/>
        </w:rPr>
        <w:t>уровнев</w:t>
      </w:r>
      <w:proofErr w:type="spellEnd"/>
      <w:r w:rsidRPr="0064088B">
        <w:rPr>
          <w:sz w:val="28"/>
          <w:szCs w:val="28"/>
        </w:rPr>
        <w:t xml:space="preserve"> старшей школе, – формирование естественнонаучной грамотности. </w:t>
      </w:r>
      <w:proofErr w:type="gramStart"/>
      <w:r w:rsidRPr="0064088B">
        <w:rPr>
          <w:sz w:val="28"/>
          <w:szCs w:val="28"/>
        </w:rPr>
        <w:t xml:space="preserve">Естественнонаучная грамотность – это способность человека занимать активную гражданскую позицию по вопросам, связанным с развитием естественных наук и применением их достижений, а также его готовность интересоваться естественнонаучными идеями, это не синоним естественнонаучных знаний и умений, а знания и умения – в действии, и не просто в действии, а в действии применительно к реальным задачам. </w:t>
      </w:r>
      <w:proofErr w:type="gramEnd"/>
    </w:p>
    <w:p w:rsidR="00D86E3A" w:rsidRPr="0064088B" w:rsidRDefault="00D86E3A" w:rsidP="00E16A8D">
      <w:pPr>
        <w:autoSpaceDE w:val="0"/>
        <w:autoSpaceDN w:val="0"/>
        <w:adjustRightInd w:val="0"/>
        <w:rPr>
          <w:sz w:val="28"/>
          <w:szCs w:val="28"/>
        </w:rPr>
      </w:pPr>
      <w:r w:rsidRPr="0064088B">
        <w:rPr>
          <w:sz w:val="28"/>
          <w:szCs w:val="28"/>
        </w:rPr>
        <w:t xml:space="preserve">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D86E3A" w:rsidRPr="0064088B" w:rsidRDefault="00D86E3A" w:rsidP="00E16A8D">
      <w:pPr>
        <w:autoSpaceDE w:val="0"/>
        <w:autoSpaceDN w:val="0"/>
        <w:adjustRightInd w:val="0"/>
        <w:rPr>
          <w:sz w:val="28"/>
          <w:szCs w:val="28"/>
        </w:rPr>
      </w:pPr>
      <w:r w:rsidRPr="0064088B">
        <w:rPr>
          <w:sz w:val="28"/>
          <w:szCs w:val="28"/>
        </w:rPr>
        <w:t>− научно объяснять явления;</w:t>
      </w:r>
    </w:p>
    <w:p w:rsidR="00D86E3A" w:rsidRPr="0064088B" w:rsidRDefault="00D86E3A" w:rsidP="00E16A8D">
      <w:pPr>
        <w:autoSpaceDE w:val="0"/>
        <w:autoSpaceDN w:val="0"/>
        <w:adjustRightInd w:val="0"/>
        <w:rPr>
          <w:sz w:val="28"/>
          <w:szCs w:val="28"/>
        </w:rPr>
      </w:pPr>
      <w:r w:rsidRPr="0064088B">
        <w:rPr>
          <w:sz w:val="28"/>
          <w:szCs w:val="28"/>
        </w:rPr>
        <w:t xml:space="preserve"> − понимать основные </w:t>
      </w:r>
      <w:proofErr w:type="spellStart"/>
      <w:r w:rsidRPr="0064088B">
        <w:rPr>
          <w:sz w:val="28"/>
          <w:szCs w:val="28"/>
        </w:rPr>
        <w:t>особенностиестественнонаучного</w:t>
      </w:r>
      <w:proofErr w:type="spellEnd"/>
      <w:r w:rsidRPr="0064088B">
        <w:rPr>
          <w:sz w:val="28"/>
          <w:szCs w:val="28"/>
        </w:rPr>
        <w:t xml:space="preserve"> исследования;</w:t>
      </w:r>
    </w:p>
    <w:p w:rsidR="00D86E3A" w:rsidRPr="0064088B" w:rsidRDefault="00D86E3A" w:rsidP="00E16A8D">
      <w:pPr>
        <w:autoSpaceDE w:val="0"/>
        <w:autoSpaceDN w:val="0"/>
        <w:adjustRightInd w:val="0"/>
        <w:rPr>
          <w:rFonts w:ascii="Times New Roman,Bold" w:eastAsiaTheme="minorHAnsi" w:hAnsi="Times New Roman,Bold" w:cs="Times New Roman,Bold"/>
          <w:b/>
          <w:bCs/>
          <w:color w:val="000000"/>
          <w:sz w:val="28"/>
          <w:szCs w:val="28"/>
          <w:lang w:eastAsia="en-US"/>
        </w:rPr>
      </w:pPr>
      <w:r w:rsidRPr="0064088B">
        <w:rPr>
          <w:sz w:val="28"/>
          <w:szCs w:val="28"/>
        </w:rPr>
        <w:t xml:space="preserve"> − интерпретировать данные и использовать научные доказательства для получения выводов.</w:t>
      </w:r>
    </w:p>
    <w:p w:rsidR="00E16A8D" w:rsidRPr="0064088B" w:rsidRDefault="00E16A8D" w:rsidP="00E16A8D">
      <w:pPr>
        <w:autoSpaceDE w:val="0"/>
        <w:autoSpaceDN w:val="0"/>
        <w:adjustRightInd w:val="0"/>
        <w:rPr>
          <w:rFonts w:ascii="Times New Roman,BoldItalic" w:eastAsiaTheme="minorHAnsi" w:hAnsi="Times New Roman,BoldItalic" w:cs="Times New Roman,BoldItalic"/>
          <w:b/>
          <w:bCs/>
          <w:i/>
          <w:iCs/>
          <w:color w:val="000000"/>
          <w:sz w:val="28"/>
          <w:szCs w:val="28"/>
          <w:lang w:eastAsia="en-US"/>
        </w:rPr>
      </w:pPr>
      <w:proofErr w:type="gramStart"/>
      <w:r w:rsidRPr="0064088B">
        <w:rPr>
          <w:rFonts w:eastAsiaTheme="minorHAnsi"/>
          <w:color w:val="000000"/>
          <w:sz w:val="28"/>
          <w:szCs w:val="28"/>
          <w:lang w:eastAsia="en-US"/>
        </w:rPr>
        <w:t xml:space="preserve">На основании требований Государственного образовательного стандарта 2004 г. В содержании рабочей программа по астрономии предполагается реализовать актуальные в настоящее время </w:t>
      </w:r>
      <w:proofErr w:type="spellStart"/>
      <w:r w:rsidRPr="0064088B">
        <w:rPr>
          <w:rFonts w:eastAsiaTheme="minorHAnsi"/>
          <w:color w:val="000000"/>
          <w:sz w:val="28"/>
          <w:szCs w:val="28"/>
          <w:lang w:eastAsia="en-US"/>
        </w:rPr>
        <w:t>компетентностный</w:t>
      </w:r>
      <w:proofErr w:type="spellEnd"/>
      <w:r w:rsidRPr="0064088B">
        <w:rPr>
          <w:rFonts w:eastAsiaTheme="minorHAnsi"/>
          <w:color w:val="000000"/>
          <w:sz w:val="28"/>
          <w:szCs w:val="28"/>
          <w:lang w:eastAsia="en-US"/>
        </w:rPr>
        <w:t xml:space="preserve">, личностно-ориентированный, </w:t>
      </w:r>
      <w:proofErr w:type="spellStart"/>
      <w:r w:rsidRPr="0064088B">
        <w:rPr>
          <w:rFonts w:eastAsiaTheme="minorHAnsi"/>
          <w:color w:val="000000"/>
          <w:sz w:val="28"/>
          <w:szCs w:val="28"/>
          <w:lang w:eastAsia="en-US"/>
        </w:rPr>
        <w:t>деятельностный</w:t>
      </w:r>
      <w:proofErr w:type="spellEnd"/>
      <w:r w:rsidRPr="0064088B">
        <w:rPr>
          <w:rFonts w:eastAsiaTheme="minorHAnsi"/>
          <w:color w:val="000000"/>
          <w:sz w:val="28"/>
          <w:szCs w:val="28"/>
          <w:lang w:eastAsia="en-US"/>
        </w:rPr>
        <w:t xml:space="preserve"> подходы, которые определяют </w:t>
      </w:r>
      <w:r w:rsidRPr="0064088B">
        <w:rPr>
          <w:rFonts w:ascii="Times New Roman,BoldItalic" w:eastAsiaTheme="minorHAnsi" w:hAnsi="Times New Roman,BoldItalic" w:cs="Times New Roman,BoldItalic"/>
          <w:b/>
          <w:bCs/>
          <w:i/>
          <w:iCs/>
          <w:color w:val="000000"/>
          <w:sz w:val="28"/>
          <w:szCs w:val="28"/>
          <w:lang w:eastAsia="en-US"/>
        </w:rPr>
        <w:t>задачи обучения:</w:t>
      </w:r>
      <w:proofErr w:type="gramEnd"/>
    </w:p>
    <w:p w:rsidR="00E16A8D" w:rsidRPr="0064088B" w:rsidRDefault="00E16A8D" w:rsidP="00E16A8D">
      <w:pPr>
        <w:autoSpaceDE w:val="0"/>
        <w:autoSpaceDN w:val="0"/>
        <w:adjustRightInd w:val="0"/>
        <w:rPr>
          <w:rFonts w:eastAsiaTheme="minorHAnsi"/>
          <w:color w:val="000000"/>
          <w:sz w:val="28"/>
          <w:szCs w:val="28"/>
          <w:lang w:eastAsia="en-US"/>
        </w:rPr>
      </w:pPr>
      <w:r w:rsidRPr="0064088B">
        <w:rPr>
          <w:rFonts w:eastAsiaTheme="minorHAnsi"/>
          <w:color w:val="000000"/>
          <w:sz w:val="28"/>
          <w:szCs w:val="28"/>
          <w:lang w:eastAsia="en-US"/>
        </w:rPr>
        <w:t>- приобретение знаний и умений для использования в практической деятельности и повседневной жизни;</w:t>
      </w:r>
    </w:p>
    <w:p w:rsidR="00E16A8D" w:rsidRPr="0064088B" w:rsidRDefault="00E16A8D" w:rsidP="00E16A8D">
      <w:pPr>
        <w:autoSpaceDE w:val="0"/>
        <w:autoSpaceDN w:val="0"/>
        <w:adjustRightInd w:val="0"/>
        <w:rPr>
          <w:rFonts w:eastAsiaTheme="minorHAnsi"/>
          <w:color w:val="000000"/>
          <w:sz w:val="28"/>
          <w:szCs w:val="28"/>
          <w:lang w:eastAsia="en-US"/>
        </w:rPr>
      </w:pPr>
      <w:r w:rsidRPr="0064088B">
        <w:rPr>
          <w:rFonts w:eastAsiaTheme="minorHAnsi"/>
          <w:color w:val="000000"/>
          <w:sz w:val="28"/>
          <w:szCs w:val="28"/>
          <w:lang w:eastAsia="en-US"/>
        </w:rPr>
        <w:t>- овладение способами познавательной, информационно-коммуникативной и</w:t>
      </w:r>
      <w:r w:rsidR="0066693B" w:rsidRPr="0064088B">
        <w:rPr>
          <w:rFonts w:eastAsiaTheme="minorHAnsi"/>
          <w:color w:val="000000"/>
          <w:sz w:val="28"/>
          <w:szCs w:val="28"/>
          <w:lang w:eastAsia="en-US"/>
        </w:rPr>
        <w:t xml:space="preserve"> </w:t>
      </w:r>
      <w:r w:rsidRPr="0064088B">
        <w:rPr>
          <w:rFonts w:eastAsiaTheme="minorHAnsi"/>
          <w:color w:val="000000"/>
          <w:sz w:val="28"/>
          <w:szCs w:val="28"/>
          <w:lang w:eastAsia="en-US"/>
        </w:rPr>
        <w:t>рефлексивной деятельностей;</w:t>
      </w:r>
    </w:p>
    <w:p w:rsidR="00E16A8D" w:rsidRPr="0064088B" w:rsidRDefault="00E16A8D" w:rsidP="00E16A8D">
      <w:pPr>
        <w:autoSpaceDE w:val="0"/>
        <w:autoSpaceDN w:val="0"/>
        <w:adjustRightInd w:val="0"/>
        <w:rPr>
          <w:rFonts w:eastAsiaTheme="minorHAnsi"/>
          <w:color w:val="000000"/>
          <w:sz w:val="28"/>
          <w:szCs w:val="28"/>
          <w:lang w:eastAsia="en-US"/>
        </w:rPr>
      </w:pPr>
      <w:r w:rsidRPr="0064088B">
        <w:rPr>
          <w:rFonts w:eastAsiaTheme="minorHAnsi"/>
          <w:color w:val="000000"/>
          <w:sz w:val="28"/>
          <w:szCs w:val="28"/>
          <w:lang w:eastAsia="en-US"/>
        </w:rPr>
        <w:t>-освоение познавательной, информационной, коммуникативной, рефлексивной</w:t>
      </w:r>
      <w:r w:rsidR="0066693B" w:rsidRPr="0064088B">
        <w:rPr>
          <w:rFonts w:eastAsiaTheme="minorHAnsi"/>
          <w:color w:val="000000"/>
          <w:sz w:val="28"/>
          <w:szCs w:val="28"/>
          <w:lang w:eastAsia="en-US"/>
        </w:rPr>
        <w:t xml:space="preserve"> </w:t>
      </w:r>
      <w:r w:rsidRPr="0064088B">
        <w:rPr>
          <w:rFonts w:eastAsiaTheme="minorHAnsi"/>
          <w:color w:val="000000"/>
          <w:sz w:val="28"/>
          <w:szCs w:val="28"/>
          <w:lang w:eastAsia="en-US"/>
        </w:rPr>
        <w:t>компетенций.</w:t>
      </w:r>
    </w:p>
    <w:p w:rsidR="0066693B" w:rsidRDefault="0066693B" w:rsidP="00E16A8D">
      <w:pPr>
        <w:autoSpaceDE w:val="0"/>
        <w:autoSpaceDN w:val="0"/>
        <w:adjustRightInd w:val="0"/>
        <w:rPr>
          <w:rFonts w:ascii="Times New Roman,Bold" w:eastAsiaTheme="minorHAnsi" w:hAnsi="Times New Roman,Bold" w:cs="Times New Roman,Bold"/>
          <w:b/>
          <w:bCs/>
          <w:color w:val="000000"/>
          <w:sz w:val="28"/>
          <w:szCs w:val="28"/>
          <w:lang w:eastAsia="en-US"/>
        </w:rPr>
      </w:pPr>
    </w:p>
    <w:p w:rsidR="001D73B0" w:rsidRDefault="001D73B0" w:rsidP="00E16A8D">
      <w:pPr>
        <w:autoSpaceDE w:val="0"/>
        <w:autoSpaceDN w:val="0"/>
        <w:adjustRightInd w:val="0"/>
        <w:rPr>
          <w:rFonts w:ascii="Times New Roman,Bold" w:eastAsiaTheme="minorHAnsi" w:hAnsi="Times New Roman,Bold" w:cs="Times New Roman,Bold"/>
          <w:b/>
          <w:bCs/>
          <w:color w:val="000000"/>
          <w:sz w:val="28"/>
          <w:szCs w:val="28"/>
          <w:lang w:eastAsia="en-US"/>
        </w:rPr>
      </w:pPr>
    </w:p>
    <w:p w:rsidR="001D73B0" w:rsidRDefault="001D73B0" w:rsidP="00E16A8D">
      <w:pPr>
        <w:autoSpaceDE w:val="0"/>
        <w:autoSpaceDN w:val="0"/>
        <w:adjustRightInd w:val="0"/>
        <w:rPr>
          <w:rFonts w:ascii="Times New Roman,Bold" w:eastAsiaTheme="minorHAnsi" w:hAnsi="Times New Roman,Bold" w:cs="Times New Roman,Bold"/>
          <w:b/>
          <w:bCs/>
          <w:color w:val="000000"/>
          <w:sz w:val="28"/>
          <w:szCs w:val="28"/>
          <w:lang w:eastAsia="en-US"/>
        </w:rPr>
      </w:pPr>
    </w:p>
    <w:p w:rsidR="001D73B0" w:rsidRPr="0064088B" w:rsidRDefault="001D73B0" w:rsidP="00E16A8D">
      <w:pPr>
        <w:autoSpaceDE w:val="0"/>
        <w:autoSpaceDN w:val="0"/>
        <w:adjustRightInd w:val="0"/>
        <w:rPr>
          <w:rFonts w:ascii="Times New Roman,Bold" w:eastAsiaTheme="minorHAnsi" w:hAnsi="Times New Roman,Bold" w:cs="Times New Roman,Bold"/>
          <w:b/>
          <w:bCs/>
          <w:color w:val="000000"/>
          <w:sz w:val="28"/>
          <w:szCs w:val="28"/>
          <w:lang w:eastAsia="en-US"/>
        </w:rPr>
      </w:pPr>
    </w:p>
    <w:p w:rsidR="00D86E3A" w:rsidRPr="0064088B" w:rsidRDefault="00E16A8D" w:rsidP="00E16A8D">
      <w:pPr>
        <w:autoSpaceDE w:val="0"/>
        <w:autoSpaceDN w:val="0"/>
        <w:adjustRightInd w:val="0"/>
        <w:rPr>
          <w:rFonts w:ascii="Times New Roman,BoldItalic" w:eastAsiaTheme="minorHAnsi" w:hAnsi="Times New Roman,BoldItalic" w:cs="Times New Roman,BoldItalic"/>
          <w:b/>
          <w:bCs/>
          <w:i/>
          <w:iCs/>
          <w:color w:val="000000"/>
          <w:sz w:val="28"/>
          <w:szCs w:val="28"/>
          <w:lang w:eastAsia="en-US"/>
        </w:rPr>
      </w:pPr>
      <w:r w:rsidRPr="0064088B">
        <w:rPr>
          <w:rFonts w:ascii="Times New Roman,BoldItalic" w:eastAsiaTheme="minorHAnsi" w:hAnsi="Times New Roman,BoldItalic" w:cs="Times New Roman,BoldItalic"/>
          <w:b/>
          <w:bCs/>
          <w:i/>
          <w:iCs/>
          <w:color w:val="000000"/>
          <w:sz w:val="28"/>
          <w:szCs w:val="28"/>
          <w:lang w:eastAsia="en-US"/>
        </w:rPr>
        <w:lastRenderedPageBreak/>
        <w:t>Место предмета в учебном плане</w:t>
      </w:r>
    </w:p>
    <w:p w:rsidR="00D86E3A" w:rsidRPr="0064088B" w:rsidRDefault="00D86E3A" w:rsidP="00D86E3A">
      <w:pPr>
        <w:autoSpaceDE w:val="0"/>
        <w:autoSpaceDN w:val="0"/>
        <w:adjustRightInd w:val="0"/>
        <w:rPr>
          <w:rFonts w:eastAsiaTheme="minorHAnsi"/>
          <w:color w:val="231F20"/>
          <w:sz w:val="28"/>
          <w:szCs w:val="28"/>
          <w:lang w:eastAsia="en-US"/>
        </w:rPr>
      </w:pPr>
      <w:r w:rsidRPr="0064088B">
        <w:rPr>
          <w:sz w:val="28"/>
          <w:szCs w:val="28"/>
        </w:rPr>
        <w:t xml:space="preserve">Астрономия изучается на базовом уровне в объеме 34 учебных часов. </w:t>
      </w:r>
      <w:proofErr w:type="gramStart"/>
      <w:r w:rsidRPr="0064088B">
        <w:rPr>
          <w:sz w:val="28"/>
          <w:szCs w:val="28"/>
        </w:rPr>
        <w:t>В учебном плане общеобразовательной организации она может быть представлена в разных вариантах: − 1 час в неделю в 10 классе; − 1 час в неделю в 11 классе; − 1 час в неделю во втором полугодии 10 класса и 1 час в неделю в первом полугодии 11 класса; − 2 часа в неделю в одном из четырех полугодий 10–11 классов.</w:t>
      </w:r>
      <w:proofErr w:type="gramEnd"/>
      <w:r w:rsidRPr="0064088B">
        <w:rPr>
          <w:sz w:val="28"/>
          <w:szCs w:val="28"/>
        </w:rPr>
        <w:t xml:space="preserve"> </w:t>
      </w:r>
      <w:r w:rsidR="00E16A8D" w:rsidRPr="0064088B">
        <w:rPr>
          <w:rFonts w:eastAsiaTheme="minorHAnsi"/>
          <w:color w:val="231F20"/>
          <w:sz w:val="28"/>
          <w:szCs w:val="28"/>
          <w:lang w:eastAsia="en-US"/>
        </w:rPr>
        <w:t>При планировании 1 часа в неделю начать</w:t>
      </w:r>
      <w:r w:rsidR="0064088B">
        <w:rPr>
          <w:rFonts w:eastAsiaTheme="minorHAnsi"/>
          <w:color w:val="231F20"/>
          <w:sz w:val="28"/>
          <w:szCs w:val="28"/>
          <w:lang w:eastAsia="en-US"/>
        </w:rPr>
        <w:t xml:space="preserve"> </w:t>
      </w:r>
      <w:r w:rsidR="00E16A8D" w:rsidRPr="0064088B">
        <w:rPr>
          <w:rFonts w:eastAsiaTheme="minorHAnsi"/>
          <w:color w:val="231F20"/>
          <w:sz w:val="28"/>
          <w:szCs w:val="28"/>
          <w:lang w:eastAsia="en-US"/>
        </w:rPr>
        <w:t>изучение курса во втором полугодии в 10 класса и закончить в первом полугодии в</w:t>
      </w:r>
      <w:r w:rsidRPr="0064088B">
        <w:rPr>
          <w:rFonts w:eastAsiaTheme="minorHAnsi"/>
          <w:color w:val="231F20"/>
          <w:sz w:val="28"/>
          <w:szCs w:val="28"/>
          <w:lang w:eastAsia="en-US"/>
        </w:rPr>
        <w:t xml:space="preserve"> </w:t>
      </w:r>
      <w:r w:rsidR="00E16A8D" w:rsidRPr="0064088B">
        <w:rPr>
          <w:rFonts w:eastAsiaTheme="minorHAnsi"/>
          <w:color w:val="231F20"/>
          <w:sz w:val="28"/>
          <w:szCs w:val="28"/>
          <w:lang w:eastAsia="en-US"/>
        </w:rPr>
        <w:t>11 класса</w:t>
      </w:r>
      <w:r w:rsidRPr="0064088B">
        <w:rPr>
          <w:rFonts w:eastAsiaTheme="minorHAnsi"/>
          <w:color w:val="231F20"/>
          <w:sz w:val="28"/>
          <w:szCs w:val="28"/>
          <w:lang w:eastAsia="en-US"/>
        </w:rPr>
        <w:t>.</w:t>
      </w:r>
    </w:p>
    <w:p w:rsidR="0064088B" w:rsidRPr="0064088B" w:rsidRDefault="00D86E3A" w:rsidP="0064088B">
      <w:pPr>
        <w:autoSpaceDE w:val="0"/>
        <w:autoSpaceDN w:val="0"/>
        <w:adjustRightInd w:val="0"/>
        <w:jc w:val="center"/>
        <w:rPr>
          <w:sz w:val="28"/>
          <w:szCs w:val="28"/>
        </w:rPr>
      </w:pPr>
      <w:r w:rsidRPr="0064088B">
        <w:rPr>
          <w:b/>
          <w:sz w:val="28"/>
          <w:szCs w:val="28"/>
        </w:rPr>
        <w:t>Требования к уровню подготовки выпускников</w:t>
      </w:r>
    </w:p>
    <w:p w:rsidR="00D86E3A" w:rsidRPr="0064088B" w:rsidRDefault="00D86E3A" w:rsidP="0064088B">
      <w:pPr>
        <w:autoSpaceDE w:val="0"/>
        <w:autoSpaceDN w:val="0"/>
        <w:adjustRightInd w:val="0"/>
        <w:rPr>
          <w:sz w:val="28"/>
          <w:szCs w:val="28"/>
        </w:rPr>
      </w:pPr>
      <w:r w:rsidRPr="0064088B">
        <w:rPr>
          <w:sz w:val="28"/>
          <w:szCs w:val="28"/>
        </w:rPr>
        <w:t xml:space="preserve"> В результате изучения астрономии на базовом уровне ученик должен:</w:t>
      </w:r>
    </w:p>
    <w:p w:rsidR="00D86E3A" w:rsidRPr="0064088B" w:rsidRDefault="00D86E3A" w:rsidP="00D86E3A">
      <w:pPr>
        <w:autoSpaceDE w:val="0"/>
        <w:autoSpaceDN w:val="0"/>
        <w:adjustRightInd w:val="0"/>
        <w:rPr>
          <w:rFonts w:eastAsiaTheme="minorHAnsi"/>
          <w:color w:val="231F20"/>
          <w:sz w:val="28"/>
          <w:szCs w:val="28"/>
          <w:lang w:eastAsia="en-US"/>
        </w:rPr>
      </w:pPr>
      <w:proofErr w:type="gramStart"/>
      <w:r w:rsidRPr="0064088B">
        <w:rPr>
          <w:b/>
          <w:i/>
          <w:sz w:val="28"/>
          <w:szCs w:val="28"/>
        </w:rPr>
        <w:t>Знать/понимать:</w:t>
      </w:r>
      <w:r w:rsidRPr="0064088B">
        <w:rPr>
          <w:sz w:val="28"/>
          <w:szCs w:val="28"/>
        </w:rPr>
        <w:t xml:space="preserve"> − 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w:t>
      </w:r>
      <w:proofErr w:type="spellStart"/>
      <w:r w:rsidRPr="0064088B">
        <w:rPr>
          <w:sz w:val="28"/>
          <w:szCs w:val="28"/>
        </w:rPr>
        <w:t>экзопланета</w:t>
      </w:r>
      <w:proofErr w:type="spellEnd"/>
      <w:r w:rsidRPr="0064088B">
        <w:rPr>
          <w:sz w:val="28"/>
          <w:szCs w:val="28"/>
        </w:rPr>
        <w:t>)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roofErr w:type="gramEnd"/>
      <w:r w:rsidRPr="0064088B">
        <w:rPr>
          <w:sz w:val="28"/>
          <w:szCs w:val="28"/>
        </w:rPr>
        <w:t xml:space="preserve"> − смысл физического закона Хаббла; − основные этапы освоения космического пространства; − гипотезы происхождения Солнечной системы; − основные характеристики и строение Солнца, солнечной атмосферы; − размеры Галактики, положение и период обращения Солнца относительно центра Галактики;</w:t>
      </w:r>
    </w:p>
    <w:p w:rsidR="00D86E3A" w:rsidRDefault="00D86E3A" w:rsidP="00E16A8D">
      <w:pPr>
        <w:rPr>
          <w:sz w:val="28"/>
          <w:szCs w:val="28"/>
        </w:rPr>
      </w:pPr>
      <w:proofErr w:type="gramStart"/>
      <w:r w:rsidRPr="0064088B">
        <w:rPr>
          <w:b/>
          <w:i/>
          <w:sz w:val="28"/>
          <w:szCs w:val="28"/>
        </w:rPr>
        <w:t>Уметь:</w:t>
      </w:r>
      <w:r w:rsidRPr="0064088B">
        <w:rPr>
          <w:sz w:val="28"/>
          <w:szCs w:val="28"/>
        </w:rPr>
        <w:t xml:space="preserve"> −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w:t>
      </w:r>
      <w:proofErr w:type="gramEnd"/>
      <w:r w:rsidRPr="0064088B">
        <w:rPr>
          <w:sz w:val="28"/>
          <w:szCs w:val="28"/>
        </w:rPr>
        <w:t xml:space="preserve"> </w:t>
      </w:r>
      <w:proofErr w:type="gramStart"/>
      <w:r w:rsidRPr="0064088B">
        <w:rPr>
          <w:sz w:val="28"/>
          <w:szCs w:val="28"/>
        </w:rPr>
        <w:t>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 −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roofErr w:type="gramEnd"/>
      <w:r w:rsidRPr="0064088B">
        <w:rPr>
          <w:sz w:val="28"/>
          <w:szCs w:val="28"/>
        </w:rPr>
        <w:t xml:space="preserve"> − </w:t>
      </w:r>
      <w:proofErr w:type="gramStart"/>
      <w:r w:rsidRPr="0064088B">
        <w:rPr>
          <w:sz w:val="28"/>
          <w:szCs w:val="28"/>
        </w:rPr>
        <w:t>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w:t>
      </w:r>
      <w:proofErr w:type="gramEnd"/>
      <w:r w:rsidRPr="0064088B">
        <w:rPr>
          <w:sz w:val="28"/>
          <w:szCs w:val="28"/>
        </w:rPr>
        <w:t xml:space="preserve"> − использовать приобретенные знания и умения в практической деятельности и повседневной жизни: − для понимания взаимосвязи астрономии и с другими науками, в основе которых лежат знания по астрономии, отделение ее от лженаук; − для оценивания информации, содержащейся в сообщения СМИ, Интернете, научно-популярных статьях.</w:t>
      </w:r>
    </w:p>
    <w:p w:rsidR="001D73B0" w:rsidRDefault="001D73B0" w:rsidP="00E16A8D">
      <w:pPr>
        <w:rPr>
          <w:sz w:val="28"/>
          <w:szCs w:val="28"/>
        </w:rPr>
      </w:pPr>
    </w:p>
    <w:p w:rsidR="0064088B" w:rsidRPr="0064088B" w:rsidRDefault="0064088B" w:rsidP="0064088B">
      <w:pPr>
        <w:autoSpaceDE w:val="0"/>
        <w:autoSpaceDN w:val="0"/>
        <w:adjustRightInd w:val="0"/>
        <w:ind w:left="284" w:right="567" w:firstLine="426"/>
        <w:rPr>
          <w:rFonts w:eastAsiaTheme="minorHAnsi"/>
          <w:b/>
          <w:sz w:val="28"/>
          <w:szCs w:val="28"/>
        </w:rPr>
      </w:pPr>
      <w:r w:rsidRPr="0064088B">
        <w:rPr>
          <w:rFonts w:eastAsiaTheme="minorHAnsi"/>
          <w:b/>
          <w:sz w:val="28"/>
          <w:szCs w:val="28"/>
        </w:rPr>
        <w:lastRenderedPageBreak/>
        <w:t>Результаты освоения курса</w:t>
      </w:r>
    </w:p>
    <w:p w:rsidR="0064088B" w:rsidRPr="0064088B" w:rsidRDefault="0064088B" w:rsidP="0064088B">
      <w:pPr>
        <w:autoSpaceDE w:val="0"/>
        <w:autoSpaceDN w:val="0"/>
        <w:adjustRightInd w:val="0"/>
        <w:ind w:left="284" w:right="567" w:firstLine="426"/>
        <w:rPr>
          <w:rFonts w:eastAsiaTheme="minorHAnsi"/>
          <w:sz w:val="28"/>
          <w:szCs w:val="28"/>
        </w:rPr>
      </w:pPr>
      <w:r w:rsidRPr="0064088B">
        <w:rPr>
          <w:rFonts w:eastAsiaTheme="minorHAnsi"/>
          <w:b/>
          <w:bCs/>
          <w:sz w:val="28"/>
          <w:szCs w:val="28"/>
        </w:rPr>
        <w:t xml:space="preserve">Личностными результатами </w:t>
      </w:r>
      <w:r w:rsidRPr="0064088B">
        <w:rPr>
          <w:rFonts w:eastAsiaTheme="minorHAnsi"/>
          <w:sz w:val="28"/>
          <w:szCs w:val="28"/>
        </w:rPr>
        <w:t>освоения курса астрономии в средней (полной) школе являются:</w:t>
      </w:r>
    </w:p>
    <w:p w:rsidR="0064088B" w:rsidRPr="0064088B" w:rsidRDefault="0064088B" w:rsidP="0064088B">
      <w:pPr>
        <w:pStyle w:val="a3"/>
        <w:numPr>
          <w:ilvl w:val="0"/>
          <w:numId w:val="1"/>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64088B" w:rsidRPr="0064088B" w:rsidRDefault="0064088B" w:rsidP="0064088B">
      <w:pPr>
        <w:pStyle w:val="a3"/>
        <w:numPr>
          <w:ilvl w:val="0"/>
          <w:numId w:val="1"/>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64088B" w:rsidRPr="0064088B" w:rsidRDefault="0064088B" w:rsidP="0064088B">
      <w:pPr>
        <w:pStyle w:val="a3"/>
        <w:numPr>
          <w:ilvl w:val="0"/>
          <w:numId w:val="1"/>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формирование убежденности в возможности познания законов природы и их использования на благо развития человеческой цивилизации;</w:t>
      </w:r>
    </w:p>
    <w:p w:rsidR="0064088B" w:rsidRPr="0064088B" w:rsidRDefault="0064088B" w:rsidP="0064088B">
      <w:pPr>
        <w:pStyle w:val="a3"/>
        <w:numPr>
          <w:ilvl w:val="0"/>
          <w:numId w:val="1"/>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 xml:space="preserve">формирование умения находить адекватные способы поведения, взаимодействия и сотрудничества в процессе учебной и </w:t>
      </w:r>
      <w:proofErr w:type="spellStart"/>
      <w:r w:rsidRPr="0064088B">
        <w:rPr>
          <w:rFonts w:ascii="Times New Roman" w:eastAsiaTheme="minorHAnsi" w:hAnsi="Times New Roman" w:cs="Times New Roman"/>
          <w:sz w:val="28"/>
          <w:szCs w:val="28"/>
          <w:lang w:val="ru-RU" w:bidi="ar-SA"/>
        </w:rPr>
        <w:t>внеучебной</w:t>
      </w:r>
      <w:proofErr w:type="spellEnd"/>
      <w:r w:rsidRPr="0064088B">
        <w:rPr>
          <w:rFonts w:ascii="Times New Roman" w:eastAsiaTheme="minorHAnsi" w:hAnsi="Times New Roman" w:cs="Times New Roman"/>
          <w:sz w:val="28"/>
          <w:szCs w:val="28"/>
          <w:lang w:val="ru-RU" w:bidi="ar-SA"/>
        </w:rPr>
        <w:t xml:space="preserve"> деятельности, проявлять уважительное отношение к мнению оппонента в ходе обсуждения спорных проблем науки.</w:t>
      </w:r>
    </w:p>
    <w:p w:rsidR="0064088B" w:rsidRPr="0064088B" w:rsidRDefault="0064088B" w:rsidP="0064088B">
      <w:pPr>
        <w:autoSpaceDE w:val="0"/>
        <w:autoSpaceDN w:val="0"/>
        <w:adjustRightInd w:val="0"/>
        <w:ind w:left="284" w:right="567" w:firstLine="426"/>
        <w:rPr>
          <w:rFonts w:eastAsiaTheme="minorHAnsi"/>
          <w:sz w:val="28"/>
          <w:szCs w:val="28"/>
        </w:rPr>
      </w:pPr>
      <w:proofErr w:type="spellStart"/>
      <w:r w:rsidRPr="0064088B">
        <w:rPr>
          <w:rFonts w:eastAsiaTheme="minorHAnsi"/>
          <w:b/>
          <w:bCs/>
          <w:sz w:val="28"/>
          <w:szCs w:val="28"/>
        </w:rPr>
        <w:t>Метапредметные</w:t>
      </w:r>
      <w:proofErr w:type="spellEnd"/>
      <w:r w:rsidRPr="0064088B">
        <w:rPr>
          <w:rFonts w:eastAsiaTheme="minorHAnsi"/>
          <w:b/>
          <w:bCs/>
          <w:sz w:val="28"/>
          <w:szCs w:val="28"/>
        </w:rPr>
        <w:t xml:space="preserve"> результаты </w:t>
      </w:r>
      <w:r w:rsidRPr="0064088B">
        <w:rPr>
          <w:rFonts w:eastAsiaTheme="minorHAnsi"/>
          <w:sz w:val="28"/>
          <w:szCs w:val="28"/>
        </w:rPr>
        <w:t>освоения программы предполагают:</w:t>
      </w:r>
    </w:p>
    <w:p w:rsidR="0064088B" w:rsidRPr="0064088B" w:rsidRDefault="0064088B" w:rsidP="0064088B">
      <w:pPr>
        <w:pStyle w:val="a3"/>
        <w:numPr>
          <w:ilvl w:val="0"/>
          <w:numId w:val="2"/>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rsidR="0064088B" w:rsidRPr="0064088B" w:rsidRDefault="0064088B" w:rsidP="0064088B">
      <w:pPr>
        <w:pStyle w:val="a3"/>
        <w:numPr>
          <w:ilvl w:val="0"/>
          <w:numId w:val="2"/>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анализировать наблюдаемые явления и объяснять причины их возникновения;</w:t>
      </w:r>
    </w:p>
    <w:p w:rsidR="0064088B" w:rsidRPr="0064088B" w:rsidRDefault="0064088B" w:rsidP="0064088B">
      <w:pPr>
        <w:pStyle w:val="a3"/>
        <w:numPr>
          <w:ilvl w:val="0"/>
          <w:numId w:val="2"/>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 xml:space="preserve">на практике пользоваться </w:t>
      </w:r>
      <w:proofErr w:type="gramStart"/>
      <w:r w:rsidRPr="0064088B">
        <w:rPr>
          <w:rFonts w:ascii="Times New Roman" w:eastAsiaTheme="minorHAnsi" w:hAnsi="Times New Roman" w:cs="Times New Roman"/>
          <w:sz w:val="28"/>
          <w:szCs w:val="28"/>
          <w:lang w:val="ru-RU" w:bidi="ar-SA"/>
        </w:rPr>
        <w:t>основными</w:t>
      </w:r>
      <w:proofErr w:type="gramEnd"/>
      <w:r w:rsidRPr="0064088B">
        <w:rPr>
          <w:rFonts w:ascii="Times New Roman" w:eastAsiaTheme="minorHAnsi" w:hAnsi="Times New Roman" w:cs="Times New Roman"/>
          <w:sz w:val="28"/>
          <w:szCs w:val="28"/>
          <w:lang w:val="ru-RU" w:bidi="ar-SA"/>
        </w:rPr>
        <w:t xml:space="preserve"> логическими</w:t>
      </w:r>
    </w:p>
    <w:p w:rsidR="0064088B" w:rsidRPr="0064088B" w:rsidRDefault="0064088B" w:rsidP="0064088B">
      <w:pPr>
        <w:pStyle w:val="a3"/>
        <w:numPr>
          <w:ilvl w:val="0"/>
          <w:numId w:val="2"/>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приемами, методами наблюдения, моделирования, мысленного эксперимента, прогнозирования;</w:t>
      </w:r>
    </w:p>
    <w:p w:rsidR="0064088B" w:rsidRPr="0064088B" w:rsidRDefault="0064088B" w:rsidP="0064088B">
      <w:pPr>
        <w:pStyle w:val="a3"/>
        <w:numPr>
          <w:ilvl w:val="0"/>
          <w:numId w:val="2"/>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выполнять познавательные и практические задания, в том числе проектные;</w:t>
      </w:r>
    </w:p>
    <w:p w:rsidR="0064088B" w:rsidRPr="0064088B" w:rsidRDefault="0064088B" w:rsidP="0064088B">
      <w:pPr>
        <w:pStyle w:val="a3"/>
        <w:numPr>
          <w:ilvl w:val="0"/>
          <w:numId w:val="2"/>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 xml:space="preserve">извлекать информацию из различных источников (включая средства массовой информации и </w:t>
      </w:r>
      <w:proofErr w:type="spellStart"/>
      <w:r w:rsidRPr="0064088B">
        <w:rPr>
          <w:rFonts w:ascii="Times New Roman" w:eastAsiaTheme="minorHAnsi" w:hAnsi="Times New Roman" w:cs="Times New Roman"/>
          <w:sz w:val="28"/>
          <w:szCs w:val="28"/>
          <w:lang w:val="ru-RU" w:bidi="ar-SA"/>
        </w:rPr>
        <w:t>интернет-ресурсы</w:t>
      </w:r>
      <w:proofErr w:type="spellEnd"/>
      <w:r w:rsidRPr="0064088B">
        <w:rPr>
          <w:rFonts w:ascii="Times New Roman" w:eastAsiaTheme="minorHAnsi" w:hAnsi="Times New Roman" w:cs="Times New Roman"/>
          <w:sz w:val="28"/>
          <w:szCs w:val="28"/>
          <w:lang w:val="ru-RU" w:bidi="ar-SA"/>
        </w:rPr>
        <w:t>) и критически ее оценивать;</w:t>
      </w:r>
    </w:p>
    <w:p w:rsidR="0064088B" w:rsidRPr="0064088B" w:rsidRDefault="0064088B" w:rsidP="0064088B">
      <w:pPr>
        <w:pStyle w:val="a3"/>
        <w:numPr>
          <w:ilvl w:val="0"/>
          <w:numId w:val="2"/>
        </w:numPr>
        <w:tabs>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64088B">
        <w:rPr>
          <w:rFonts w:ascii="Times New Roman" w:eastAsiaTheme="minorHAnsi" w:hAnsi="Times New Roman" w:cs="Times New Roman"/>
          <w:sz w:val="28"/>
          <w:szCs w:val="28"/>
          <w:lang w:val="ru-RU" w:bidi="ar-SA"/>
        </w:rPr>
        <w:t>готовить сообщения и презентации с использованием материалов, полученных из Интернета и других источников.</w:t>
      </w:r>
    </w:p>
    <w:p w:rsidR="0064088B" w:rsidRPr="0064088B" w:rsidRDefault="0064088B" w:rsidP="0064088B">
      <w:pPr>
        <w:autoSpaceDE w:val="0"/>
        <w:autoSpaceDN w:val="0"/>
        <w:adjustRightInd w:val="0"/>
        <w:ind w:left="284" w:right="567" w:firstLine="426"/>
        <w:rPr>
          <w:rFonts w:eastAsiaTheme="minorHAnsi"/>
          <w:sz w:val="28"/>
          <w:szCs w:val="28"/>
        </w:rPr>
      </w:pPr>
      <w:r w:rsidRPr="0064088B">
        <w:rPr>
          <w:rFonts w:eastAsiaTheme="minorHAnsi"/>
          <w:b/>
          <w:bCs/>
          <w:sz w:val="28"/>
          <w:szCs w:val="28"/>
        </w:rPr>
        <w:t xml:space="preserve">Предметные результаты </w:t>
      </w:r>
      <w:r w:rsidRPr="0064088B">
        <w:rPr>
          <w:rFonts w:eastAsiaTheme="minorHAnsi"/>
          <w:sz w:val="28"/>
          <w:szCs w:val="28"/>
        </w:rPr>
        <w:t>изучения астрономии в средней (полной) школе представлены в содержании курса по темам. 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w:t>
      </w:r>
      <w:proofErr w:type="spellStart"/>
      <w:r w:rsidRPr="0064088B">
        <w:rPr>
          <w:rFonts w:eastAsiaTheme="minorHAnsi"/>
          <w:sz w:val="28"/>
          <w:szCs w:val="28"/>
        </w:rPr>
        <w:t>деятельностный</w:t>
      </w:r>
      <w:proofErr w:type="spellEnd"/>
      <w:r w:rsidRPr="0064088B">
        <w:rPr>
          <w:rFonts w:eastAsiaTheme="minorHAnsi"/>
          <w:sz w:val="28"/>
          <w:szCs w:val="28"/>
        </w:rPr>
        <w:t xml:space="preserve">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64088B" w:rsidRPr="0064088B" w:rsidRDefault="0064088B" w:rsidP="0064088B">
      <w:pPr>
        <w:autoSpaceDE w:val="0"/>
        <w:autoSpaceDN w:val="0"/>
        <w:adjustRightInd w:val="0"/>
        <w:ind w:left="284" w:right="567" w:firstLine="426"/>
        <w:rPr>
          <w:rFonts w:eastAsiaTheme="minorHAnsi"/>
          <w:sz w:val="28"/>
          <w:szCs w:val="28"/>
        </w:rPr>
      </w:pPr>
      <w:r w:rsidRPr="0064088B">
        <w:rPr>
          <w:rFonts w:eastAsiaTheme="minorHAnsi"/>
          <w:sz w:val="28"/>
          <w:szCs w:val="28"/>
        </w:rPr>
        <w:t xml:space="preserve">Одним из путей повышения мотивации и эффективности учебной деятельности в основной школе является включение учащихся в </w:t>
      </w:r>
      <w:r w:rsidRPr="0064088B">
        <w:rPr>
          <w:rFonts w:eastAsiaTheme="minorHAnsi"/>
          <w:i/>
          <w:iCs/>
          <w:sz w:val="28"/>
          <w:szCs w:val="28"/>
        </w:rPr>
        <w:t xml:space="preserve">учебно-исследовательскую и проектную деятельность, </w:t>
      </w:r>
      <w:r w:rsidRPr="0064088B">
        <w:rPr>
          <w:rFonts w:eastAsiaTheme="minorHAnsi"/>
          <w:sz w:val="28"/>
          <w:szCs w:val="28"/>
        </w:rPr>
        <w:t>которая имеет следующие особенности:</w:t>
      </w:r>
    </w:p>
    <w:p w:rsidR="0064088B" w:rsidRPr="0064088B" w:rsidRDefault="0064088B" w:rsidP="0064088B">
      <w:pPr>
        <w:autoSpaceDE w:val="0"/>
        <w:autoSpaceDN w:val="0"/>
        <w:adjustRightInd w:val="0"/>
        <w:ind w:left="284" w:right="567" w:firstLine="426"/>
        <w:rPr>
          <w:rFonts w:eastAsiaTheme="minorHAnsi"/>
          <w:sz w:val="28"/>
          <w:szCs w:val="28"/>
        </w:rPr>
      </w:pPr>
      <w:r w:rsidRPr="0064088B">
        <w:rPr>
          <w:rFonts w:eastAsiaTheme="minorHAnsi"/>
          <w:sz w:val="28"/>
          <w:szCs w:val="28"/>
        </w:rPr>
        <w:lastRenderedPageBreak/>
        <w:t>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64088B" w:rsidRPr="0064088B" w:rsidRDefault="0064088B" w:rsidP="0064088B">
      <w:pPr>
        <w:autoSpaceDE w:val="0"/>
        <w:autoSpaceDN w:val="0"/>
        <w:adjustRightInd w:val="0"/>
        <w:ind w:left="284" w:right="567" w:firstLine="426"/>
        <w:rPr>
          <w:rFonts w:eastAsiaTheme="minorHAnsi"/>
          <w:sz w:val="28"/>
          <w:szCs w:val="28"/>
        </w:rPr>
      </w:pPr>
      <w:proofErr w:type="gramStart"/>
      <w:r w:rsidRPr="0064088B">
        <w:rPr>
          <w:rFonts w:eastAsiaTheme="minorHAnsi"/>
          <w:sz w:val="28"/>
          <w:szCs w:val="28"/>
        </w:rPr>
        <w:t xml:space="preserve">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w:t>
      </w:r>
      <w:proofErr w:type="spellStart"/>
      <w:r w:rsidRPr="0064088B">
        <w:rPr>
          <w:rFonts w:eastAsiaTheme="minorHAnsi"/>
          <w:sz w:val="28"/>
          <w:szCs w:val="28"/>
        </w:rPr>
        <w:t>референтными</w:t>
      </w:r>
      <w:proofErr w:type="spellEnd"/>
      <w:r w:rsidRPr="0064088B">
        <w:rPr>
          <w:rFonts w:eastAsiaTheme="minorHAnsi"/>
          <w:sz w:val="28"/>
          <w:szCs w:val="28"/>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64088B">
        <w:rPr>
          <w:rFonts w:eastAsiaTheme="minorHAnsi"/>
          <w:sz w:val="28"/>
          <w:szCs w:val="28"/>
        </w:rPr>
        <w:t xml:space="preserve"> сотрудничества в коллективе;</w:t>
      </w:r>
    </w:p>
    <w:p w:rsidR="0064088B" w:rsidRPr="0064088B" w:rsidRDefault="0064088B" w:rsidP="0064088B">
      <w:pPr>
        <w:autoSpaceDE w:val="0"/>
        <w:autoSpaceDN w:val="0"/>
        <w:adjustRightInd w:val="0"/>
        <w:ind w:left="284" w:right="567" w:firstLine="426"/>
        <w:rPr>
          <w:rFonts w:eastAsiaTheme="minorHAnsi"/>
          <w:sz w:val="28"/>
          <w:szCs w:val="28"/>
        </w:rPr>
      </w:pPr>
      <w:r w:rsidRPr="0064088B">
        <w:rPr>
          <w:rFonts w:eastAsiaTheme="minorHAnsi"/>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4088B" w:rsidRPr="0064088B" w:rsidRDefault="0064088B" w:rsidP="0064088B">
      <w:pPr>
        <w:autoSpaceDE w:val="0"/>
        <w:autoSpaceDN w:val="0"/>
        <w:adjustRightInd w:val="0"/>
        <w:ind w:left="567" w:firstLine="426"/>
        <w:rPr>
          <w:rFonts w:ascii="SchoolBookSanPin" w:eastAsiaTheme="minorHAnsi" w:hAnsi="SchoolBookSanPin" w:cs="SchoolBookSanPin"/>
          <w:sz w:val="28"/>
          <w:szCs w:val="28"/>
        </w:rPr>
      </w:pPr>
      <w:r w:rsidRPr="0064088B">
        <w:rPr>
          <w:rFonts w:ascii="SchoolBookSanPin" w:eastAsiaTheme="minorHAnsi" w:hAnsi="SchoolBookSanPin" w:cs="SchoolBookSanPin"/>
          <w:sz w:val="28"/>
          <w:szCs w:val="28"/>
        </w:rPr>
        <w:t xml:space="preserve">В результате учебно-исследовательской и проектной деятельности </w:t>
      </w:r>
      <w:r w:rsidRPr="0064088B">
        <w:rPr>
          <w:rFonts w:ascii="SchoolBookSanPin-BoldItalic" w:eastAsiaTheme="minorHAnsi" w:hAnsi="SchoolBookSanPin-BoldItalic" w:cs="SchoolBookSanPin-BoldItalic"/>
          <w:b/>
          <w:bCs/>
          <w:i/>
          <w:iCs/>
          <w:sz w:val="28"/>
          <w:szCs w:val="28"/>
        </w:rPr>
        <w:t>выпускник получит представление</w:t>
      </w:r>
      <w:r w:rsidRPr="0064088B">
        <w:rPr>
          <w:rFonts w:ascii="SchoolBookSanPin" w:eastAsiaTheme="minorHAnsi" w:hAnsi="SchoolBookSanPin" w:cs="SchoolBookSanPin"/>
          <w:sz w:val="28"/>
          <w:szCs w:val="28"/>
        </w:rPr>
        <w:t>:</w:t>
      </w:r>
    </w:p>
    <w:p w:rsidR="0064088B" w:rsidRPr="0064088B" w:rsidRDefault="0064088B" w:rsidP="0064088B">
      <w:pPr>
        <w:pStyle w:val="a3"/>
        <w:numPr>
          <w:ilvl w:val="1"/>
          <w:numId w:val="3"/>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64088B" w:rsidRPr="0064088B" w:rsidRDefault="0064088B" w:rsidP="0064088B">
      <w:pPr>
        <w:pStyle w:val="a3"/>
        <w:numPr>
          <w:ilvl w:val="1"/>
          <w:numId w:val="3"/>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 xml:space="preserve">о таких понятиях, как </w:t>
      </w:r>
      <w:r w:rsidRPr="0064088B">
        <w:rPr>
          <w:rFonts w:ascii="SchoolBookSanPin-Italic" w:eastAsiaTheme="minorHAnsi" w:hAnsi="SchoolBookSanPin-Italic" w:cs="SchoolBookSanPin-Italic"/>
          <w:i/>
          <w:iCs/>
          <w:sz w:val="28"/>
          <w:szCs w:val="28"/>
          <w:lang w:val="ru-RU" w:bidi="ar-SA"/>
        </w:rPr>
        <w:t>концепция</w:t>
      </w:r>
      <w:r w:rsidRPr="0064088B">
        <w:rPr>
          <w:rFonts w:ascii="SchoolBookSanPin" w:eastAsiaTheme="minorHAnsi" w:hAnsi="SchoolBookSanPin" w:cs="SchoolBookSanPin"/>
          <w:sz w:val="28"/>
          <w:szCs w:val="28"/>
          <w:lang w:val="ru-RU" w:bidi="ar-SA"/>
        </w:rPr>
        <w:t xml:space="preserve">, </w:t>
      </w:r>
      <w:r w:rsidRPr="0064088B">
        <w:rPr>
          <w:rFonts w:ascii="SchoolBookSanPin-Italic" w:eastAsiaTheme="minorHAnsi" w:hAnsi="SchoolBookSanPin-Italic" w:cs="SchoolBookSanPin-Italic"/>
          <w:i/>
          <w:iCs/>
          <w:sz w:val="28"/>
          <w:szCs w:val="28"/>
          <w:lang w:val="ru-RU" w:bidi="ar-SA"/>
        </w:rPr>
        <w:t>научная гипотеза</w:t>
      </w:r>
      <w:r w:rsidRPr="0064088B">
        <w:rPr>
          <w:rFonts w:ascii="SchoolBookSanPin" w:eastAsiaTheme="minorHAnsi" w:hAnsi="SchoolBookSanPin" w:cs="SchoolBookSanPin"/>
          <w:sz w:val="28"/>
          <w:szCs w:val="28"/>
          <w:lang w:val="ru-RU" w:bidi="ar-SA"/>
        </w:rPr>
        <w:t xml:space="preserve">, </w:t>
      </w:r>
      <w:r w:rsidRPr="0064088B">
        <w:rPr>
          <w:rFonts w:ascii="SchoolBookSanPin-Italic" w:eastAsiaTheme="minorHAnsi" w:hAnsi="SchoolBookSanPin-Italic" w:cs="SchoolBookSanPin-Italic"/>
          <w:i/>
          <w:iCs/>
          <w:sz w:val="28"/>
          <w:szCs w:val="28"/>
          <w:lang w:val="ru-RU" w:bidi="ar-SA"/>
        </w:rPr>
        <w:t>метод</w:t>
      </w:r>
      <w:r w:rsidRPr="0064088B">
        <w:rPr>
          <w:rFonts w:ascii="SchoolBookSanPin" w:eastAsiaTheme="minorHAnsi" w:hAnsi="SchoolBookSanPin" w:cs="SchoolBookSanPin"/>
          <w:sz w:val="28"/>
          <w:szCs w:val="28"/>
          <w:lang w:val="ru-RU" w:bidi="ar-SA"/>
        </w:rPr>
        <w:t xml:space="preserve">, </w:t>
      </w:r>
      <w:r w:rsidRPr="0064088B">
        <w:rPr>
          <w:rFonts w:ascii="SchoolBookSanPin-Italic" w:eastAsiaTheme="minorHAnsi" w:hAnsi="SchoolBookSanPin-Italic" w:cs="SchoolBookSanPin-Italic"/>
          <w:i/>
          <w:iCs/>
          <w:sz w:val="28"/>
          <w:szCs w:val="28"/>
          <w:lang w:val="ru-RU" w:bidi="ar-SA"/>
        </w:rPr>
        <w:t>эксперимент</w:t>
      </w:r>
      <w:r w:rsidRPr="0064088B">
        <w:rPr>
          <w:rFonts w:ascii="SchoolBookSanPin" w:eastAsiaTheme="minorHAnsi" w:hAnsi="SchoolBookSanPin" w:cs="SchoolBookSanPin"/>
          <w:sz w:val="28"/>
          <w:szCs w:val="28"/>
          <w:lang w:val="ru-RU" w:bidi="ar-SA"/>
        </w:rPr>
        <w:t xml:space="preserve">, </w:t>
      </w:r>
      <w:r w:rsidRPr="0064088B">
        <w:rPr>
          <w:rFonts w:ascii="SchoolBookSanPin-Italic" w:eastAsiaTheme="minorHAnsi" w:hAnsi="SchoolBookSanPin-Italic" w:cs="SchoolBookSanPin-Italic"/>
          <w:i/>
          <w:iCs/>
          <w:sz w:val="28"/>
          <w:szCs w:val="28"/>
          <w:lang w:val="ru-RU" w:bidi="ar-SA"/>
        </w:rPr>
        <w:t>надежность гипотезы</w:t>
      </w:r>
      <w:r w:rsidRPr="0064088B">
        <w:rPr>
          <w:rFonts w:ascii="SchoolBookSanPin" w:eastAsiaTheme="minorHAnsi" w:hAnsi="SchoolBookSanPin" w:cs="SchoolBookSanPin"/>
          <w:sz w:val="28"/>
          <w:szCs w:val="28"/>
          <w:lang w:val="ru-RU" w:bidi="ar-SA"/>
        </w:rPr>
        <w:t xml:space="preserve">, </w:t>
      </w:r>
      <w:r w:rsidRPr="0064088B">
        <w:rPr>
          <w:rFonts w:ascii="SchoolBookSanPin-Italic" w:eastAsiaTheme="minorHAnsi" w:hAnsi="SchoolBookSanPin-Italic" w:cs="SchoolBookSanPin-Italic"/>
          <w:i/>
          <w:iCs/>
          <w:sz w:val="28"/>
          <w:szCs w:val="28"/>
          <w:lang w:val="ru-RU" w:bidi="ar-SA"/>
        </w:rPr>
        <w:t>модель</w:t>
      </w:r>
      <w:r w:rsidRPr="0064088B">
        <w:rPr>
          <w:rFonts w:ascii="SchoolBookSanPin" w:eastAsiaTheme="minorHAnsi" w:hAnsi="SchoolBookSanPin" w:cs="SchoolBookSanPin"/>
          <w:sz w:val="28"/>
          <w:szCs w:val="28"/>
          <w:lang w:val="ru-RU" w:bidi="ar-SA"/>
        </w:rPr>
        <w:t xml:space="preserve">, </w:t>
      </w:r>
      <w:r w:rsidRPr="0064088B">
        <w:rPr>
          <w:rFonts w:ascii="SchoolBookSanPin-Italic" w:eastAsiaTheme="minorHAnsi" w:hAnsi="SchoolBookSanPin-Italic" w:cs="SchoolBookSanPin-Italic"/>
          <w:i/>
          <w:iCs/>
          <w:sz w:val="28"/>
          <w:szCs w:val="28"/>
          <w:lang w:val="ru-RU" w:bidi="ar-SA"/>
        </w:rPr>
        <w:t>метод сбора и метод анализа данных</w:t>
      </w:r>
      <w:r w:rsidRPr="0064088B">
        <w:rPr>
          <w:rFonts w:ascii="SchoolBookSanPin" w:eastAsiaTheme="minorHAnsi" w:hAnsi="SchoolBookSanPin" w:cs="SchoolBookSanPin"/>
          <w:sz w:val="28"/>
          <w:szCs w:val="28"/>
          <w:lang w:val="ru-RU" w:bidi="ar-SA"/>
        </w:rPr>
        <w:t>;</w:t>
      </w:r>
    </w:p>
    <w:p w:rsidR="0064088B" w:rsidRPr="0064088B" w:rsidRDefault="0064088B" w:rsidP="0064088B">
      <w:pPr>
        <w:pStyle w:val="a3"/>
        <w:numPr>
          <w:ilvl w:val="1"/>
          <w:numId w:val="3"/>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о том, чем отличаются исследования в гуманитарных областях от исследований в естественных науках;</w:t>
      </w:r>
    </w:p>
    <w:p w:rsidR="0064088B" w:rsidRPr="0064088B" w:rsidRDefault="0064088B" w:rsidP="0064088B">
      <w:pPr>
        <w:pStyle w:val="a3"/>
        <w:numPr>
          <w:ilvl w:val="1"/>
          <w:numId w:val="3"/>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об истории науки;</w:t>
      </w:r>
    </w:p>
    <w:p w:rsidR="0064088B" w:rsidRPr="0064088B" w:rsidRDefault="0064088B" w:rsidP="0064088B">
      <w:pPr>
        <w:pStyle w:val="a3"/>
        <w:numPr>
          <w:ilvl w:val="1"/>
          <w:numId w:val="3"/>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о новейших разработках в области науки и технологий;</w:t>
      </w:r>
    </w:p>
    <w:p w:rsidR="0064088B" w:rsidRPr="0064088B" w:rsidRDefault="0064088B" w:rsidP="0064088B">
      <w:pPr>
        <w:pStyle w:val="a3"/>
        <w:numPr>
          <w:ilvl w:val="1"/>
          <w:numId w:val="3"/>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w:t>
      </w:r>
    </w:p>
    <w:p w:rsidR="0064088B" w:rsidRPr="0064088B" w:rsidRDefault="0064088B" w:rsidP="0064088B">
      <w:pPr>
        <w:pStyle w:val="a3"/>
        <w:numPr>
          <w:ilvl w:val="1"/>
          <w:numId w:val="3"/>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о деятельности организаций, сообществ и</w:t>
      </w:r>
    </w:p>
    <w:p w:rsidR="0064088B" w:rsidRPr="0064088B" w:rsidRDefault="0064088B" w:rsidP="0064088B">
      <w:pPr>
        <w:pStyle w:val="a3"/>
        <w:numPr>
          <w:ilvl w:val="0"/>
          <w:numId w:val="3"/>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 xml:space="preserve">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64088B">
        <w:rPr>
          <w:rFonts w:ascii="SchoolBookSanPin" w:eastAsiaTheme="minorHAnsi" w:hAnsi="SchoolBookSanPin" w:cs="SchoolBookSanPin"/>
          <w:sz w:val="28"/>
          <w:szCs w:val="28"/>
          <w:lang w:val="ru-RU" w:bidi="ar-SA"/>
        </w:rPr>
        <w:t>краудфандинговые</w:t>
      </w:r>
      <w:proofErr w:type="spellEnd"/>
      <w:r w:rsidRPr="0064088B">
        <w:rPr>
          <w:rFonts w:ascii="SchoolBookSanPin" w:eastAsiaTheme="minorHAnsi" w:hAnsi="SchoolBookSanPin" w:cs="SchoolBookSanPin"/>
          <w:sz w:val="28"/>
          <w:szCs w:val="28"/>
          <w:lang w:val="ru-RU" w:bidi="ar-SA"/>
        </w:rPr>
        <w:t xml:space="preserve"> структуры и т. п.).</w:t>
      </w:r>
    </w:p>
    <w:p w:rsidR="0064088B" w:rsidRPr="0064088B" w:rsidRDefault="0064088B" w:rsidP="0064088B">
      <w:pPr>
        <w:autoSpaceDE w:val="0"/>
        <w:autoSpaceDN w:val="0"/>
        <w:adjustRightInd w:val="0"/>
        <w:ind w:left="567" w:firstLine="426"/>
        <w:rPr>
          <w:rFonts w:ascii="SchoolBookSanPin-Bold" w:eastAsiaTheme="minorHAnsi" w:hAnsi="SchoolBookSanPin-Bold" w:cs="SchoolBookSanPin-Bold"/>
          <w:b/>
          <w:bCs/>
          <w:sz w:val="28"/>
          <w:szCs w:val="28"/>
        </w:rPr>
      </w:pPr>
      <w:r w:rsidRPr="0064088B">
        <w:rPr>
          <w:rFonts w:ascii="SchoolBookSanPin-BoldItalic" w:eastAsiaTheme="minorHAnsi" w:hAnsi="SchoolBookSanPin-BoldItalic" w:cs="SchoolBookSanPin-BoldItalic"/>
          <w:b/>
          <w:bCs/>
          <w:i/>
          <w:iCs/>
          <w:sz w:val="28"/>
          <w:szCs w:val="28"/>
        </w:rPr>
        <w:t>Выпускник сможет</w:t>
      </w:r>
      <w:r w:rsidRPr="0064088B">
        <w:rPr>
          <w:rFonts w:ascii="SchoolBookSanPin-Bold" w:eastAsiaTheme="minorHAnsi" w:hAnsi="SchoolBookSanPin-Bold" w:cs="SchoolBookSanPin-Bold"/>
          <w:b/>
          <w:bCs/>
          <w:sz w:val="28"/>
          <w:szCs w:val="28"/>
        </w:rPr>
        <w:t>:</w:t>
      </w:r>
    </w:p>
    <w:p w:rsidR="0064088B" w:rsidRPr="0064088B" w:rsidRDefault="0064088B" w:rsidP="0064088B">
      <w:pPr>
        <w:pStyle w:val="a3"/>
        <w:numPr>
          <w:ilvl w:val="1"/>
          <w:numId w:val="4"/>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решать задачи, находящиеся на стыке нескольких учебных дисциплин (</w:t>
      </w:r>
      <w:proofErr w:type="spellStart"/>
      <w:r w:rsidRPr="0064088B">
        <w:rPr>
          <w:rFonts w:ascii="SchoolBookSanPin" w:eastAsiaTheme="minorHAnsi" w:hAnsi="SchoolBookSanPin" w:cs="SchoolBookSanPin"/>
          <w:sz w:val="28"/>
          <w:szCs w:val="28"/>
          <w:lang w:val="ru-RU" w:bidi="ar-SA"/>
        </w:rPr>
        <w:t>межпредметные</w:t>
      </w:r>
      <w:proofErr w:type="spellEnd"/>
      <w:r w:rsidRPr="0064088B">
        <w:rPr>
          <w:rFonts w:ascii="SchoolBookSanPin" w:eastAsiaTheme="minorHAnsi" w:hAnsi="SchoolBookSanPin" w:cs="SchoolBookSanPin"/>
          <w:sz w:val="28"/>
          <w:szCs w:val="28"/>
          <w:lang w:val="ru-RU" w:bidi="ar-SA"/>
        </w:rPr>
        <w:t xml:space="preserve"> задачи);</w:t>
      </w:r>
    </w:p>
    <w:p w:rsidR="0064088B" w:rsidRPr="0064088B" w:rsidRDefault="0064088B" w:rsidP="0064088B">
      <w:pPr>
        <w:pStyle w:val="a3"/>
        <w:numPr>
          <w:ilvl w:val="1"/>
          <w:numId w:val="4"/>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использовать основной алгоритм исследования при решении своих учебно-познавательных задач;</w:t>
      </w:r>
    </w:p>
    <w:p w:rsidR="0064088B" w:rsidRPr="0064088B" w:rsidRDefault="0064088B" w:rsidP="0064088B">
      <w:pPr>
        <w:pStyle w:val="a3"/>
        <w:numPr>
          <w:ilvl w:val="1"/>
          <w:numId w:val="4"/>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64088B" w:rsidRPr="0064088B" w:rsidRDefault="0064088B" w:rsidP="0064088B">
      <w:pPr>
        <w:pStyle w:val="a3"/>
        <w:numPr>
          <w:ilvl w:val="1"/>
          <w:numId w:val="4"/>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использовать элементы математического моделирования при решении исследовательских задач;</w:t>
      </w:r>
    </w:p>
    <w:p w:rsidR="0064088B" w:rsidRPr="0064088B" w:rsidRDefault="0064088B" w:rsidP="0064088B">
      <w:pPr>
        <w:pStyle w:val="a3"/>
        <w:numPr>
          <w:ilvl w:val="1"/>
          <w:numId w:val="4"/>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lastRenderedPageBreak/>
        <w:t>использовать элементы математического анализа для интерпретации результатов, полученных в ходе учебно-исследовательской работы.</w:t>
      </w:r>
    </w:p>
    <w:p w:rsidR="0064088B" w:rsidRPr="0064088B" w:rsidRDefault="0064088B" w:rsidP="0064088B">
      <w:pPr>
        <w:autoSpaceDE w:val="0"/>
        <w:autoSpaceDN w:val="0"/>
        <w:adjustRightInd w:val="0"/>
        <w:ind w:left="567" w:firstLine="426"/>
        <w:rPr>
          <w:rFonts w:ascii="SchoolBookSanPin-Bold" w:eastAsiaTheme="minorHAnsi" w:hAnsi="SchoolBookSanPin-Bold" w:cs="SchoolBookSanPin-Bold"/>
          <w:b/>
          <w:bCs/>
          <w:sz w:val="28"/>
          <w:szCs w:val="28"/>
        </w:rPr>
      </w:pPr>
      <w:r w:rsidRPr="0064088B">
        <w:rPr>
          <w:rFonts w:ascii="SchoolBookSanPin" w:eastAsiaTheme="minorHAnsi" w:hAnsi="SchoolBookSanPin" w:cs="SchoolBookSanPin"/>
          <w:sz w:val="28"/>
          <w:szCs w:val="28"/>
        </w:rPr>
        <w:t xml:space="preserve">С точки зрения формирования универсальных </w:t>
      </w:r>
      <w:proofErr w:type="spellStart"/>
      <w:r w:rsidRPr="0064088B">
        <w:rPr>
          <w:rFonts w:ascii="SchoolBookSanPin" w:eastAsiaTheme="minorHAnsi" w:hAnsi="SchoolBookSanPin" w:cs="SchoolBookSanPin"/>
          <w:sz w:val="28"/>
          <w:szCs w:val="28"/>
        </w:rPr>
        <w:t>чебных</w:t>
      </w:r>
      <w:proofErr w:type="spellEnd"/>
      <w:r w:rsidRPr="0064088B">
        <w:rPr>
          <w:rFonts w:ascii="SchoolBookSanPin" w:eastAsiaTheme="minorHAnsi" w:hAnsi="SchoolBookSanPin" w:cs="SchoolBookSanPin"/>
          <w:sz w:val="28"/>
          <w:szCs w:val="28"/>
        </w:rPr>
        <w:t xml:space="preserve"> действий в ходе освоения принципов учебно-исследовательской и проектной деятельности </w:t>
      </w:r>
      <w:r w:rsidRPr="0064088B">
        <w:rPr>
          <w:rFonts w:ascii="SchoolBookSanPin-BoldItalic" w:eastAsiaTheme="minorHAnsi" w:hAnsi="SchoolBookSanPin-BoldItalic" w:cs="SchoolBookSanPin-BoldItalic"/>
          <w:b/>
          <w:bCs/>
          <w:i/>
          <w:iCs/>
          <w:sz w:val="28"/>
          <w:szCs w:val="28"/>
        </w:rPr>
        <w:t>выпускник научится</w:t>
      </w:r>
      <w:r w:rsidRPr="0064088B">
        <w:rPr>
          <w:rFonts w:ascii="SchoolBookSanPin-Bold" w:eastAsiaTheme="minorHAnsi" w:hAnsi="SchoolBookSanPin-Bold" w:cs="SchoolBookSanPin-Bold"/>
          <w:b/>
          <w:bCs/>
          <w:sz w:val="28"/>
          <w:szCs w:val="28"/>
        </w:rPr>
        <w:t>:</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оценивать ресурсы, в том числе и нематериальные, такие как время, необходимые для достижения поставленной цели;</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адекватно оценивать риски реализации проекта и проведения исследования и предусматривать пути минимизации этих рисков;</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SchoolBookSanPin" w:eastAsiaTheme="minorHAnsi" w:hAnsi="SchoolBookSanPin" w:cs="SchoolBookSanPin"/>
          <w:sz w:val="28"/>
          <w:szCs w:val="28"/>
          <w:lang w:val="ru-RU" w:bidi="ar-SA"/>
        </w:rPr>
      </w:pPr>
      <w:r w:rsidRPr="0064088B">
        <w:rPr>
          <w:rFonts w:ascii="SchoolBookSanPin" w:eastAsiaTheme="minorHAnsi" w:hAnsi="SchoolBookSanPin" w:cs="SchoolBookSanPin"/>
          <w:sz w:val="28"/>
          <w:szCs w:val="28"/>
          <w:lang w:val="ru-RU" w:bidi="ar-SA"/>
        </w:rPr>
        <w:t>адекватно оценивать последствия реализации своего проекта (изменения, которые он повлечет в жизни других людей, сообществ);</w:t>
      </w:r>
    </w:p>
    <w:p w:rsidR="0064088B" w:rsidRPr="0064088B" w:rsidRDefault="0064088B" w:rsidP="0064088B">
      <w:pPr>
        <w:pStyle w:val="a3"/>
        <w:numPr>
          <w:ilvl w:val="0"/>
          <w:numId w:val="5"/>
        </w:numPr>
        <w:autoSpaceDE w:val="0"/>
        <w:autoSpaceDN w:val="0"/>
        <w:adjustRightInd w:val="0"/>
        <w:spacing w:before="0" w:after="0" w:line="240" w:lineRule="auto"/>
        <w:ind w:left="567" w:firstLine="426"/>
        <w:rPr>
          <w:rFonts w:ascii="Times New Roman" w:hAnsi="Times New Roman" w:cs="Times New Roman"/>
          <w:b/>
          <w:sz w:val="28"/>
          <w:szCs w:val="28"/>
          <w:lang w:val="ru-RU"/>
        </w:rPr>
      </w:pPr>
      <w:r w:rsidRPr="0064088B">
        <w:rPr>
          <w:rFonts w:ascii="SchoolBookSanPin" w:eastAsiaTheme="minorHAnsi" w:hAnsi="SchoolBookSanPin" w:cs="SchoolBookSanPin"/>
          <w:sz w:val="28"/>
          <w:szCs w:val="28"/>
          <w:lang w:val="ru-RU" w:bidi="ar-SA"/>
        </w:rPr>
        <w:t>адекватно оценивать дальнейшее развитие своего проекта или исследования, видеть возможные варианты применения результатов.</w:t>
      </w:r>
    </w:p>
    <w:p w:rsidR="00AE4445" w:rsidRDefault="00AE4445" w:rsidP="00AE4445">
      <w:pPr>
        <w:autoSpaceDE w:val="0"/>
        <w:autoSpaceDN w:val="0"/>
        <w:adjustRightInd w:val="0"/>
        <w:ind w:left="1080" w:right="567"/>
        <w:jc w:val="center"/>
        <w:rPr>
          <w:rFonts w:eastAsiaTheme="minorHAnsi"/>
          <w:sz w:val="26"/>
          <w:szCs w:val="26"/>
        </w:rPr>
      </w:pPr>
    </w:p>
    <w:p w:rsidR="00AE4445" w:rsidRDefault="00AE4445" w:rsidP="00AE4445">
      <w:pPr>
        <w:autoSpaceDE w:val="0"/>
        <w:autoSpaceDN w:val="0"/>
        <w:adjustRightInd w:val="0"/>
        <w:ind w:left="1080" w:right="567"/>
        <w:jc w:val="center"/>
        <w:rPr>
          <w:rFonts w:eastAsiaTheme="minorHAnsi"/>
          <w:sz w:val="26"/>
          <w:szCs w:val="26"/>
        </w:rPr>
      </w:pPr>
    </w:p>
    <w:p w:rsidR="00AE4445" w:rsidRDefault="00AE4445" w:rsidP="00AE4445">
      <w:pPr>
        <w:autoSpaceDE w:val="0"/>
        <w:autoSpaceDN w:val="0"/>
        <w:adjustRightInd w:val="0"/>
        <w:ind w:left="1080" w:right="567"/>
        <w:jc w:val="center"/>
        <w:rPr>
          <w:rFonts w:eastAsiaTheme="minorHAnsi"/>
          <w:sz w:val="26"/>
          <w:szCs w:val="26"/>
        </w:rPr>
      </w:pPr>
    </w:p>
    <w:p w:rsidR="00AE4445" w:rsidRDefault="00AE4445" w:rsidP="00AE4445">
      <w:pPr>
        <w:autoSpaceDE w:val="0"/>
        <w:autoSpaceDN w:val="0"/>
        <w:adjustRightInd w:val="0"/>
        <w:ind w:left="1080" w:right="567"/>
        <w:jc w:val="center"/>
        <w:rPr>
          <w:rFonts w:eastAsiaTheme="minorHAnsi"/>
          <w:sz w:val="26"/>
          <w:szCs w:val="26"/>
        </w:rPr>
      </w:pPr>
    </w:p>
    <w:p w:rsidR="00AE4445" w:rsidRDefault="00AE4445" w:rsidP="00AE4445">
      <w:pPr>
        <w:autoSpaceDE w:val="0"/>
        <w:autoSpaceDN w:val="0"/>
        <w:adjustRightInd w:val="0"/>
        <w:ind w:left="1080" w:right="567"/>
        <w:jc w:val="center"/>
        <w:rPr>
          <w:rFonts w:eastAsiaTheme="minorHAnsi"/>
          <w:sz w:val="26"/>
          <w:szCs w:val="26"/>
        </w:rPr>
      </w:pPr>
    </w:p>
    <w:p w:rsidR="00AE4445" w:rsidRDefault="00AE4445" w:rsidP="00AE4445">
      <w:pPr>
        <w:autoSpaceDE w:val="0"/>
        <w:autoSpaceDN w:val="0"/>
        <w:adjustRightInd w:val="0"/>
        <w:ind w:left="1080" w:right="567"/>
        <w:jc w:val="center"/>
        <w:rPr>
          <w:rFonts w:eastAsiaTheme="minorHAnsi"/>
          <w:sz w:val="26"/>
          <w:szCs w:val="26"/>
        </w:rPr>
      </w:pPr>
    </w:p>
    <w:p w:rsidR="0005060E" w:rsidRDefault="0005060E" w:rsidP="00AE4445">
      <w:pPr>
        <w:autoSpaceDE w:val="0"/>
        <w:autoSpaceDN w:val="0"/>
        <w:adjustRightInd w:val="0"/>
        <w:ind w:left="1080" w:right="567"/>
        <w:jc w:val="center"/>
        <w:rPr>
          <w:rFonts w:eastAsiaTheme="minorHAnsi"/>
          <w:sz w:val="26"/>
          <w:szCs w:val="26"/>
        </w:rPr>
      </w:pPr>
    </w:p>
    <w:p w:rsidR="00AE4445" w:rsidRPr="00AE4445" w:rsidRDefault="00AE4445" w:rsidP="00AE4445">
      <w:pPr>
        <w:autoSpaceDE w:val="0"/>
        <w:autoSpaceDN w:val="0"/>
        <w:adjustRightInd w:val="0"/>
        <w:ind w:left="1080" w:right="567"/>
        <w:jc w:val="center"/>
        <w:rPr>
          <w:rFonts w:eastAsiaTheme="minorHAnsi"/>
          <w:sz w:val="26"/>
          <w:szCs w:val="26"/>
        </w:rPr>
      </w:pPr>
      <w:r w:rsidRPr="00AE4445">
        <w:rPr>
          <w:rFonts w:eastAsiaTheme="minorHAnsi"/>
          <w:sz w:val="26"/>
          <w:szCs w:val="26"/>
        </w:rPr>
        <w:lastRenderedPageBreak/>
        <w:t>СОДЕРЖАНИЕ</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1</w:t>
      </w:r>
      <w:r>
        <w:rPr>
          <w:rFonts w:eastAsiaTheme="minorHAnsi"/>
          <w:sz w:val="28"/>
          <w:szCs w:val="28"/>
        </w:rPr>
        <w:t>1</w:t>
      </w:r>
      <w:r w:rsidRPr="00AE4445">
        <w:rPr>
          <w:rFonts w:eastAsiaTheme="minorHAnsi"/>
          <w:sz w:val="28"/>
          <w:szCs w:val="28"/>
        </w:rPr>
        <w:t xml:space="preserve"> класс (34 ч, 1 ч в неделю)</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Что изучает астрономия. Наблюдения — основа астрономии </w:t>
      </w:r>
      <w:r w:rsidRPr="00AE4445">
        <w:rPr>
          <w:rFonts w:eastAsiaTheme="minorHAnsi"/>
          <w:sz w:val="28"/>
          <w:szCs w:val="28"/>
        </w:rPr>
        <w:t>(2 ч)</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Астрономия, ее связь с другими науками. Структура и масштабы Вселенной. О</w:t>
      </w:r>
      <w:r w:rsidR="00832AA7">
        <w:rPr>
          <w:rFonts w:eastAsiaTheme="minorHAnsi"/>
          <w:sz w:val="28"/>
          <w:szCs w:val="28"/>
        </w:rPr>
        <w:t>собенности астрономических мето</w:t>
      </w:r>
      <w:r w:rsidRPr="00AE4445">
        <w:rPr>
          <w:rFonts w:eastAsiaTheme="minorHAnsi"/>
          <w:sz w:val="28"/>
          <w:szCs w:val="28"/>
        </w:rPr>
        <w:t>дов исследования. Телескопы и радиотелескопы. Всеволновая астрономия.</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Предметные результаты </w:t>
      </w:r>
      <w:r w:rsidRPr="00AE4445">
        <w:rPr>
          <w:rFonts w:eastAsiaTheme="minorHAnsi"/>
          <w:sz w:val="28"/>
          <w:szCs w:val="28"/>
        </w:rPr>
        <w:t>освоения темы позволяют:</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воспроизводить сведения по истории развития астрономии, ее связях с физикой и математикой;</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использовать полученные ранее знания для объяснения устройства и принципа работы телескопа.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Практические основы астрономии </w:t>
      </w:r>
      <w:r w:rsidRPr="00AE4445">
        <w:rPr>
          <w:rFonts w:eastAsiaTheme="minorHAnsi"/>
          <w:sz w:val="28"/>
          <w:szCs w:val="28"/>
        </w:rPr>
        <w:t>(5 ч)</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xml:space="preserve">Звезды и созвездия. Звездные карты, глобусы и атласы. Видимое движение звезд </w:t>
      </w:r>
      <w:proofErr w:type="gramStart"/>
      <w:r w:rsidRPr="00AE4445">
        <w:rPr>
          <w:rFonts w:eastAsiaTheme="minorHAnsi"/>
          <w:sz w:val="28"/>
          <w:szCs w:val="28"/>
        </w:rPr>
        <w:t>на</w:t>
      </w:r>
      <w:proofErr w:type="gramEnd"/>
      <w:r w:rsidRPr="00AE4445">
        <w:rPr>
          <w:rFonts w:eastAsiaTheme="minorHAnsi"/>
          <w:sz w:val="28"/>
          <w:szCs w:val="28"/>
        </w:rPr>
        <w:t xml:space="preserve"> различных географических</w:t>
      </w:r>
    </w:p>
    <w:p w:rsidR="00AE4445" w:rsidRPr="00AE4445" w:rsidRDefault="00AE4445" w:rsidP="00AE4445">
      <w:pPr>
        <w:autoSpaceDE w:val="0"/>
        <w:autoSpaceDN w:val="0"/>
        <w:adjustRightInd w:val="0"/>
        <w:ind w:left="1080" w:right="567"/>
        <w:rPr>
          <w:rFonts w:eastAsiaTheme="minorHAnsi"/>
          <w:sz w:val="28"/>
          <w:szCs w:val="28"/>
        </w:rPr>
      </w:pPr>
      <w:proofErr w:type="gramStart"/>
      <w:r w:rsidRPr="00AE4445">
        <w:rPr>
          <w:rFonts w:eastAsiaTheme="minorHAnsi"/>
          <w:sz w:val="28"/>
          <w:szCs w:val="28"/>
        </w:rPr>
        <w:t>широтах</w:t>
      </w:r>
      <w:proofErr w:type="gramEnd"/>
      <w:r w:rsidRPr="00AE4445">
        <w:rPr>
          <w:rFonts w:eastAsiaTheme="minorHAnsi"/>
          <w:sz w:val="28"/>
          <w:szCs w:val="28"/>
        </w:rPr>
        <w:t>. Кульминация светил. Видимое годичное движение Солнца. Эклиптика. Движение и фазы Луны. Затмения Солнца и Луны. Время и календарь.</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Предметные результаты </w:t>
      </w:r>
      <w:r w:rsidRPr="00AE4445">
        <w:rPr>
          <w:rFonts w:eastAsiaTheme="minorHAnsi"/>
          <w:sz w:val="28"/>
          <w:szCs w:val="28"/>
        </w:rPr>
        <w:t>изучения данной темы позволяют:</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объяснять необходимость введения високосных лет и нового календарного стиля;</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применять звездную карту для поиска на небе определенных созвездий и звезд.</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Строение Солнечной системы </w:t>
      </w:r>
      <w:r w:rsidRPr="00AE4445">
        <w:rPr>
          <w:rFonts w:eastAsiaTheme="minorHAnsi"/>
          <w:sz w:val="28"/>
          <w:szCs w:val="28"/>
        </w:rPr>
        <w:t>(7 ч)</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xml:space="preserve">Развитие представлений о строении мира. Геоцентрическая система мира. Становление </w:t>
      </w:r>
      <w:proofErr w:type="gramStart"/>
      <w:r w:rsidRPr="00AE4445">
        <w:rPr>
          <w:rFonts w:eastAsiaTheme="minorHAnsi"/>
          <w:sz w:val="28"/>
          <w:szCs w:val="28"/>
        </w:rPr>
        <w:t>гелиоцентрической</w:t>
      </w:r>
      <w:proofErr w:type="gramEnd"/>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Предметные результаты </w:t>
      </w:r>
      <w:r w:rsidRPr="00AE4445">
        <w:rPr>
          <w:rFonts w:eastAsiaTheme="minorHAnsi"/>
          <w:sz w:val="28"/>
          <w:szCs w:val="28"/>
        </w:rPr>
        <w:t>освоения данной темы позволяют:</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воспроизводить исторические сведения о становлении и развитии гелиоцентрической системы мира;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вычислять расстояние до планет по горизонтальному параллаксу, а их размеры по угловым размерам и расстоянию;</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формулировать законы Кеплера, определять массы планет на основе третьего (уточненного) закона Кеплера;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lastRenderedPageBreak/>
        <w:t>— описывать особенности движения тел Солнечной системы под действием сил тяготения по орбитам с различным эксцентриситетом;</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объяснять причины возникновения приливов на Земле и возмущений в движении тел Солнечной системы;</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характеризовать особенности движения и маневров космических аппаратов для исследования тел Солнечной</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системы.</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Природа тел Солнечной системы </w:t>
      </w:r>
      <w:r w:rsidRPr="00AE4445">
        <w:rPr>
          <w:rFonts w:eastAsiaTheme="minorHAnsi"/>
          <w:sz w:val="28"/>
          <w:szCs w:val="28"/>
        </w:rPr>
        <w:t>(8 ч)</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xml:space="preserve">Солнечная система как комплекс тел, имеющих общее происхождение. Земля и Луна — двойная планета. </w:t>
      </w:r>
      <w:proofErr w:type="spellStart"/>
      <w:r w:rsidRPr="00AE4445">
        <w:rPr>
          <w:rFonts w:eastAsiaTheme="minorHAnsi"/>
          <w:sz w:val="28"/>
          <w:szCs w:val="28"/>
        </w:rPr>
        <w:t>Ис</w:t>
      </w:r>
      <w:proofErr w:type="spellEnd"/>
      <w:r w:rsidRPr="00AE4445">
        <w:rPr>
          <w:rFonts w:eastAsiaTheme="minorHAnsi"/>
          <w:sz w:val="28"/>
          <w:szCs w:val="28"/>
        </w:rPr>
        <w:t>-</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следования Луны космическими аппаратами. Пилотируемые полеты на Луну. Планеты земной группы. Природа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xml:space="preserve">Меркурия, Венеры и Марса. Планеты-гиганты, их спутники и кольца. Малые тела Солнечной системы: астероиды, планеты-карлики, кометы, </w:t>
      </w:r>
      <w:proofErr w:type="spellStart"/>
      <w:r w:rsidRPr="00AE4445">
        <w:rPr>
          <w:rFonts w:eastAsiaTheme="minorHAnsi"/>
          <w:sz w:val="28"/>
          <w:szCs w:val="28"/>
        </w:rPr>
        <w:t>метеороиды</w:t>
      </w:r>
      <w:proofErr w:type="spellEnd"/>
      <w:r w:rsidRPr="00AE4445">
        <w:rPr>
          <w:rFonts w:eastAsiaTheme="minorHAnsi"/>
          <w:sz w:val="28"/>
          <w:szCs w:val="28"/>
        </w:rPr>
        <w:t>. Метеоры, болиды и метеориты.</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Предметные результаты </w:t>
      </w:r>
      <w:r w:rsidRPr="00AE4445">
        <w:rPr>
          <w:rFonts w:eastAsiaTheme="minorHAnsi"/>
          <w:sz w:val="28"/>
          <w:szCs w:val="28"/>
        </w:rPr>
        <w:t>изучение темы позволяют:</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AE4445" w:rsidRPr="00AE4445" w:rsidRDefault="00AE4445" w:rsidP="00AE4445">
      <w:pPr>
        <w:autoSpaceDE w:val="0"/>
        <w:autoSpaceDN w:val="0"/>
        <w:adjustRightInd w:val="0"/>
        <w:ind w:left="1080" w:right="567"/>
        <w:rPr>
          <w:rFonts w:eastAsiaTheme="minorHAnsi"/>
          <w:sz w:val="28"/>
          <w:szCs w:val="28"/>
        </w:rPr>
      </w:pPr>
      <w:proofErr w:type="gramStart"/>
      <w:r w:rsidRPr="00AE4445">
        <w:rPr>
          <w:rFonts w:eastAsiaTheme="minorHAnsi"/>
          <w:sz w:val="28"/>
          <w:szCs w:val="28"/>
        </w:rPr>
        <w:t xml:space="preserve">— 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w:t>
      </w:r>
      <w:proofErr w:type="spellStart"/>
      <w:r w:rsidRPr="00AE4445">
        <w:rPr>
          <w:rFonts w:eastAsiaTheme="minorHAnsi"/>
          <w:sz w:val="28"/>
          <w:szCs w:val="28"/>
        </w:rPr>
        <w:t>метеороиды</w:t>
      </w:r>
      <w:proofErr w:type="spellEnd"/>
      <w:r w:rsidRPr="00AE4445">
        <w:rPr>
          <w:rFonts w:eastAsiaTheme="minorHAnsi"/>
          <w:sz w:val="28"/>
          <w:szCs w:val="28"/>
        </w:rPr>
        <w:t>, метеоры, болиды, метеориты);</w:t>
      </w:r>
      <w:proofErr w:type="gramEnd"/>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описывать природу Луны и объяснять причины ее отличия от Земли;</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перечислять существенные различия природы двух групп планет и объяснять причины их возникновения;</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объяснять механизм парникового эффекта и его значение для формирования и сохранения уникальной природы Земли;</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описывать характерные особенности природы планет-гигантов, их спутников и колец;</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характеризовать природу малых тел Солнечной системы и объяснять причины их значительных различий;</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описывать последствия падения на Землю крупных метеоритов;</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xml:space="preserve">— объяснять сущность </w:t>
      </w:r>
      <w:proofErr w:type="spellStart"/>
      <w:r w:rsidRPr="00AE4445">
        <w:rPr>
          <w:rFonts w:eastAsiaTheme="minorHAnsi"/>
          <w:sz w:val="28"/>
          <w:szCs w:val="28"/>
        </w:rPr>
        <w:t>астероидно</w:t>
      </w:r>
      <w:proofErr w:type="spellEnd"/>
      <w:r w:rsidRPr="00AE4445">
        <w:rPr>
          <w:rFonts w:eastAsiaTheme="minorHAnsi"/>
          <w:sz w:val="28"/>
          <w:szCs w:val="28"/>
        </w:rPr>
        <w:t xml:space="preserve">-кометной </w:t>
      </w:r>
      <w:proofErr w:type="spellStart"/>
      <w:r w:rsidRPr="00AE4445">
        <w:rPr>
          <w:rFonts w:eastAsiaTheme="minorHAnsi"/>
          <w:sz w:val="28"/>
          <w:szCs w:val="28"/>
        </w:rPr>
        <w:t>опасности</w:t>
      </w:r>
      <w:proofErr w:type="gramStart"/>
      <w:r w:rsidRPr="00AE4445">
        <w:rPr>
          <w:rFonts w:eastAsiaTheme="minorHAnsi"/>
          <w:sz w:val="28"/>
          <w:szCs w:val="28"/>
        </w:rPr>
        <w:t>,в</w:t>
      </w:r>
      <w:proofErr w:type="gramEnd"/>
      <w:r w:rsidRPr="00AE4445">
        <w:rPr>
          <w:rFonts w:eastAsiaTheme="minorHAnsi"/>
          <w:sz w:val="28"/>
          <w:szCs w:val="28"/>
        </w:rPr>
        <w:t>озможности</w:t>
      </w:r>
      <w:proofErr w:type="spellEnd"/>
      <w:r w:rsidRPr="00AE4445">
        <w:rPr>
          <w:rFonts w:eastAsiaTheme="minorHAnsi"/>
          <w:sz w:val="28"/>
          <w:szCs w:val="28"/>
        </w:rPr>
        <w:t xml:space="preserve"> и способы ее предотвращения.</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Солнце и звезды </w:t>
      </w:r>
      <w:r w:rsidRPr="00AE4445">
        <w:rPr>
          <w:rFonts w:eastAsiaTheme="minorHAnsi"/>
          <w:sz w:val="28"/>
          <w:szCs w:val="28"/>
        </w:rPr>
        <w:t>(6 ч)</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xml:space="preserve">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«спектр—светимость». </w:t>
      </w:r>
      <w:r w:rsidRPr="00AE4445">
        <w:rPr>
          <w:rFonts w:eastAsiaTheme="minorHAnsi"/>
          <w:sz w:val="28"/>
          <w:szCs w:val="28"/>
        </w:rPr>
        <w:lastRenderedPageBreak/>
        <w:t>Массы и размеры звезд. Модели звезд. Переменные и нестационарные звезды. Цефеиды — маяки Вселенной. Эволюция звезд различной массы.</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Предметные результаты </w:t>
      </w:r>
      <w:r w:rsidRPr="00AE4445">
        <w:rPr>
          <w:rFonts w:eastAsiaTheme="minorHAnsi"/>
          <w:sz w:val="28"/>
          <w:szCs w:val="28"/>
        </w:rPr>
        <w:t>освоения темы позволяют:</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определять и различать понятия (звезда, модель звезды, светимость, парсек, световой год);</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характеризовать физическое состояние вещества Солнца и звезд и источники их энергии;</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описывать внутреннее строение Солнца и способы передачи энергии из центра к поверхности;</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объяснять механизм возникновения на Солнце грануляции и пятен;</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описывать наблюдаемые проявления солнечной активности и их влияние на Землю;</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вычислять расстояние до звезд по годичному параллаксу;</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называть основные отличительные особенности звезд различных последовательностей на диаграмме «спектр - светимость»;</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сравнивать модели различных типов звезд с моделью Солнца;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объяснять причины изменения светимости переменных звезд;</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описывать механизм вспышек Новых и Сверхновых;</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оценивать время существования звезд в зависимости от их массы;</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описывать этапы формирования и эволюции звезды;</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Строение и эволюция Вселенной </w:t>
      </w:r>
      <w:r w:rsidRPr="00AE4445">
        <w:rPr>
          <w:rFonts w:eastAsiaTheme="minorHAnsi"/>
          <w:sz w:val="28"/>
          <w:szCs w:val="28"/>
        </w:rPr>
        <w:t>(4 ч)</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xml:space="preserve">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w:t>
      </w:r>
      <w:proofErr w:type="spellStart"/>
      <w:r w:rsidRPr="00AE4445">
        <w:rPr>
          <w:rFonts w:eastAsiaTheme="minorHAnsi"/>
          <w:sz w:val="28"/>
          <w:szCs w:val="28"/>
        </w:rPr>
        <w:t>космологии</w:t>
      </w:r>
      <w:proofErr w:type="gramStart"/>
      <w:r w:rsidRPr="00AE4445">
        <w:rPr>
          <w:rFonts w:eastAsiaTheme="minorHAnsi"/>
          <w:sz w:val="28"/>
          <w:szCs w:val="28"/>
        </w:rPr>
        <w:t>.«</w:t>
      </w:r>
      <w:proofErr w:type="gramEnd"/>
      <w:r w:rsidRPr="00AE4445">
        <w:rPr>
          <w:rFonts w:eastAsiaTheme="minorHAnsi"/>
          <w:sz w:val="28"/>
          <w:szCs w:val="28"/>
        </w:rPr>
        <w:t>Красное</w:t>
      </w:r>
      <w:proofErr w:type="spellEnd"/>
      <w:r w:rsidRPr="00AE4445">
        <w:rPr>
          <w:rFonts w:eastAsiaTheme="minorHAnsi"/>
          <w:sz w:val="28"/>
          <w:szCs w:val="28"/>
        </w:rPr>
        <w:t xml:space="preserve">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AE4445">
        <w:rPr>
          <w:rFonts w:eastAsiaTheme="minorHAnsi"/>
          <w:sz w:val="28"/>
          <w:szCs w:val="28"/>
        </w:rPr>
        <w:t>антитяготение</w:t>
      </w:r>
      <w:proofErr w:type="spellEnd"/>
      <w:r w:rsidRPr="00AE4445">
        <w:rPr>
          <w:rFonts w:eastAsiaTheme="minorHAnsi"/>
          <w:sz w:val="28"/>
          <w:szCs w:val="28"/>
        </w:rPr>
        <w:t>.</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Предметные результаты </w:t>
      </w:r>
      <w:r w:rsidRPr="00AE4445">
        <w:rPr>
          <w:rFonts w:eastAsiaTheme="minorHAnsi"/>
          <w:sz w:val="28"/>
          <w:szCs w:val="28"/>
        </w:rPr>
        <w:t>изучения темы позволяют:</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объяснять смысл понятий (космология, Вселенная, модель Вселенной, Большой взрыв, реликтовое излучение);</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характеризовать основные параметры Галактики (размеры, состав, структура и кинематика);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определять расстояние до звездных скоплений и галактик по цефеидам на основе зависимости «период — светимость»;</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распознавать типы галактик (спиральные, эллиптические, неправильные);</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сравнивать выводы А. Эйнштейна и А. А. Фридмана относительно модели Вселенной;</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lastRenderedPageBreak/>
        <w:t>— обосновывать справедливость модели Фридмана результатами наблюдений «красного смещения» в спектрах галактик;</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формулировать закон Хаббла;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определять расстояние до галактик на основе закона Хаббла; по светимости Сверхновых;</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оценивать возраст Вселенной на основе постоянной Хаббла;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интерпретировать обнаружение реликтового излучения как свидетельство в пользу гипотезы Горячей Вселенной;</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классифицировать основные периоды эволюции Вселенной с момента начала ее расширения — Большого взрыва;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xml:space="preserve">— интерпретировать современные данные об ускорении расширения Вселенной как результата действия </w:t>
      </w:r>
      <w:proofErr w:type="spellStart"/>
      <w:r w:rsidRPr="00AE4445">
        <w:rPr>
          <w:rFonts w:eastAsiaTheme="minorHAnsi"/>
          <w:sz w:val="28"/>
          <w:szCs w:val="28"/>
        </w:rPr>
        <w:t>антитяготения</w:t>
      </w:r>
      <w:proofErr w:type="spellEnd"/>
      <w:r w:rsidRPr="00AE4445">
        <w:rPr>
          <w:rFonts w:eastAsiaTheme="minorHAnsi"/>
          <w:sz w:val="28"/>
          <w:szCs w:val="28"/>
        </w:rPr>
        <w:t xml:space="preserve"> «темной энергии» — вида материи, природа которой еще неизвестна.</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Жизнь и разум во Вселенной </w:t>
      </w:r>
      <w:r w:rsidRPr="00AE4445">
        <w:rPr>
          <w:rFonts w:eastAsiaTheme="minorHAnsi"/>
          <w:sz w:val="28"/>
          <w:szCs w:val="28"/>
        </w:rPr>
        <w:t>(2 ч)</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b/>
          <w:bCs/>
          <w:sz w:val="28"/>
          <w:szCs w:val="28"/>
        </w:rPr>
        <w:t xml:space="preserve">Предметные результаты </w:t>
      </w:r>
      <w:r w:rsidRPr="00AE4445">
        <w:rPr>
          <w:rFonts w:eastAsiaTheme="minorHAnsi"/>
          <w:sz w:val="28"/>
          <w:szCs w:val="28"/>
        </w:rPr>
        <w:t>позволяют:</w:t>
      </w:r>
    </w:p>
    <w:p w:rsidR="00AE4445" w:rsidRPr="00AE4445" w:rsidRDefault="00AE4445" w:rsidP="00AE4445">
      <w:pPr>
        <w:autoSpaceDE w:val="0"/>
        <w:autoSpaceDN w:val="0"/>
        <w:adjustRightInd w:val="0"/>
        <w:ind w:left="1080" w:right="567"/>
        <w:rPr>
          <w:rFonts w:eastAsiaTheme="minorHAnsi"/>
          <w:sz w:val="28"/>
          <w:szCs w:val="28"/>
        </w:rPr>
      </w:pPr>
      <w:r w:rsidRPr="00AE4445">
        <w:rPr>
          <w:rFonts w:eastAsiaTheme="minorHAnsi"/>
          <w:sz w:val="28"/>
          <w:szCs w:val="28"/>
        </w:rPr>
        <w:t xml:space="preserve">систематизировать знания о методах исследования и </w:t>
      </w:r>
      <w:proofErr w:type="gramStart"/>
      <w:r w:rsidRPr="00AE4445">
        <w:rPr>
          <w:rFonts w:eastAsiaTheme="minorHAnsi"/>
          <w:sz w:val="28"/>
          <w:szCs w:val="28"/>
        </w:rPr>
        <w:t>со</w:t>
      </w:r>
      <w:proofErr w:type="gramEnd"/>
      <w:r w:rsidRPr="00AE4445">
        <w:rPr>
          <w:rFonts w:eastAsiaTheme="minorHAnsi"/>
          <w:sz w:val="28"/>
          <w:szCs w:val="28"/>
        </w:rPr>
        <w:t xml:space="preserve"> временном состоянии проблемы существования жизни во Вселенной.</w:t>
      </w:r>
    </w:p>
    <w:p w:rsidR="0064088B" w:rsidRDefault="0064088B" w:rsidP="00E16A8D">
      <w:pPr>
        <w:rPr>
          <w:sz w:val="28"/>
          <w:szCs w:val="28"/>
        </w:rPr>
      </w:pPr>
    </w:p>
    <w:p w:rsidR="00AE4445" w:rsidRPr="00AE4445" w:rsidRDefault="00AE4445" w:rsidP="00AE4445">
      <w:pPr>
        <w:autoSpaceDE w:val="0"/>
        <w:autoSpaceDN w:val="0"/>
        <w:adjustRightInd w:val="0"/>
        <w:ind w:left="284" w:right="567" w:firstLine="426"/>
        <w:rPr>
          <w:rFonts w:eastAsiaTheme="minorHAnsi"/>
          <w:b/>
          <w:sz w:val="28"/>
          <w:szCs w:val="28"/>
        </w:rPr>
      </w:pPr>
      <w:r w:rsidRPr="00AE4445">
        <w:rPr>
          <w:rFonts w:eastAsiaTheme="minorHAnsi"/>
          <w:b/>
          <w:sz w:val="28"/>
          <w:szCs w:val="28"/>
        </w:rPr>
        <w:t>Способы проверки достижения результатов обучения</w:t>
      </w:r>
    </w:p>
    <w:p w:rsidR="00AE4445" w:rsidRPr="00AE4445" w:rsidRDefault="00AE4445" w:rsidP="00AE4445">
      <w:pPr>
        <w:autoSpaceDE w:val="0"/>
        <w:autoSpaceDN w:val="0"/>
        <w:adjustRightInd w:val="0"/>
        <w:ind w:left="284" w:right="567" w:firstLine="426"/>
        <w:rPr>
          <w:rFonts w:eastAsiaTheme="minorHAnsi"/>
          <w:sz w:val="28"/>
          <w:szCs w:val="28"/>
        </w:rPr>
      </w:pPr>
      <w:r w:rsidRPr="00AE4445">
        <w:rPr>
          <w:rFonts w:eastAsiaTheme="minorHAnsi"/>
          <w:sz w:val="28"/>
          <w:szCs w:val="28"/>
        </w:rPr>
        <w:t xml:space="preserve">При изучении курса осуществляется комплексный контроль знаний и умений учащихся, включающий текущий контроль в процессе изучения материала, рубежный контроль в конце изучения завершенного круга вопросов и итоговый контроль в конце изучения курса. Предполагается сочетание различных форм проверки знаний и умений: устная проверка, тестирование, письменная проверка. Кроме того, учитывается участие учащихся в дискуссиях при обсуждении выполненных заданий, оцениваются рефераты учащихся и результаты проектной деятельности. </w:t>
      </w:r>
    </w:p>
    <w:p w:rsidR="00AE4445" w:rsidRPr="00AE4445" w:rsidRDefault="00AE4445" w:rsidP="00AE4445">
      <w:pPr>
        <w:autoSpaceDE w:val="0"/>
        <w:autoSpaceDN w:val="0"/>
        <w:adjustRightInd w:val="0"/>
        <w:ind w:left="284" w:right="567" w:firstLine="426"/>
        <w:rPr>
          <w:rFonts w:eastAsiaTheme="minorHAnsi"/>
          <w:sz w:val="28"/>
          <w:szCs w:val="28"/>
        </w:rPr>
      </w:pPr>
      <w:r w:rsidRPr="00AE4445">
        <w:rPr>
          <w:rFonts w:eastAsiaTheme="minorHAnsi"/>
          <w:sz w:val="28"/>
          <w:szCs w:val="28"/>
        </w:rPr>
        <w:t xml:space="preserve">Достижение предметных результатов обучения контролируется в основном в процессе устной проверки знаний, при выполнении письменных проверочных и контрольных работ, тестов, при проведении наблюдений. Итоговая проверка достижения предметных результатов может быть организована в виде комплексной контрольной работы или зачета. На этом этапе проверки учащиеся защищают рефераты по изученной теме. </w:t>
      </w:r>
    </w:p>
    <w:p w:rsidR="00AE4445" w:rsidRPr="00AE4445" w:rsidRDefault="00AE4445" w:rsidP="00AE4445">
      <w:pPr>
        <w:autoSpaceDE w:val="0"/>
        <w:autoSpaceDN w:val="0"/>
        <w:adjustRightInd w:val="0"/>
        <w:ind w:left="284" w:right="567" w:firstLine="426"/>
        <w:rPr>
          <w:rFonts w:eastAsiaTheme="minorHAnsi"/>
          <w:sz w:val="28"/>
          <w:szCs w:val="28"/>
        </w:rPr>
      </w:pPr>
      <w:r w:rsidRPr="00AE4445">
        <w:rPr>
          <w:rFonts w:eastAsiaTheme="minorHAnsi"/>
          <w:sz w:val="28"/>
          <w:szCs w:val="28"/>
        </w:rPr>
        <w:t xml:space="preserve">Достижение </w:t>
      </w:r>
      <w:proofErr w:type="spellStart"/>
      <w:r w:rsidRPr="00AE4445">
        <w:rPr>
          <w:rFonts w:eastAsiaTheme="minorHAnsi"/>
          <w:sz w:val="28"/>
          <w:szCs w:val="28"/>
        </w:rPr>
        <w:t>метапредметных</w:t>
      </w:r>
      <w:proofErr w:type="spellEnd"/>
      <w:r w:rsidRPr="00AE4445">
        <w:rPr>
          <w:rFonts w:eastAsiaTheme="minorHAnsi"/>
          <w:sz w:val="28"/>
          <w:szCs w:val="28"/>
        </w:rPr>
        <w:t xml:space="preserve"> результатов контролируется в процессе выполнения учащимися наблюдений. При этом отслеживается: умение учащихся поставить цель наблюдения, подобрать приборы, составить план выполнения </w:t>
      </w:r>
      <w:r w:rsidRPr="00AE4445">
        <w:rPr>
          <w:rFonts w:eastAsiaTheme="minorHAnsi"/>
          <w:sz w:val="28"/>
          <w:szCs w:val="28"/>
        </w:rPr>
        <w:lastRenderedPageBreak/>
        <w:t xml:space="preserve">наблюдения, представить результаты работы, сделать выводы, умение пользоваться измерительными приборами, оценивать погрешность измерения, записывать результат измерения с учетом погрешности, видеть возможности уменьшения погрешностей измерения. Кроме того, </w:t>
      </w:r>
      <w:proofErr w:type="spellStart"/>
      <w:r w:rsidRPr="00AE4445">
        <w:rPr>
          <w:rFonts w:eastAsiaTheme="minorHAnsi"/>
          <w:sz w:val="28"/>
          <w:szCs w:val="28"/>
        </w:rPr>
        <w:t>метапредметные</w:t>
      </w:r>
      <w:proofErr w:type="spellEnd"/>
      <w:r w:rsidRPr="00AE4445">
        <w:rPr>
          <w:rFonts w:eastAsiaTheme="minorHAnsi"/>
          <w:sz w:val="28"/>
          <w:szCs w:val="28"/>
        </w:rPr>
        <w:t xml:space="preserve"> результаты контролируются при подготовке учащимися сообщений, рефератов, проектов и их презентации. Оценивается умение работать с информацией, представленной в разной форме, умение в области ИКТ, умение установить </w:t>
      </w:r>
      <w:proofErr w:type="spellStart"/>
      <w:r w:rsidRPr="00AE4445">
        <w:rPr>
          <w:rFonts w:eastAsiaTheme="minorHAnsi"/>
          <w:sz w:val="28"/>
          <w:szCs w:val="28"/>
        </w:rPr>
        <w:t>межпредметные</w:t>
      </w:r>
      <w:proofErr w:type="spellEnd"/>
      <w:r w:rsidRPr="00AE4445">
        <w:rPr>
          <w:rFonts w:eastAsiaTheme="minorHAnsi"/>
          <w:sz w:val="28"/>
          <w:szCs w:val="28"/>
        </w:rPr>
        <w:t xml:space="preserve"> связи астрономии с другими предметами (физика, биология, химия, история и др.).</w:t>
      </w:r>
    </w:p>
    <w:p w:rsidR="00AE4445" w:rsidRPr="00AE4445" w:rsidRDefault="00AE4445" w:rsidP="00AE4445">
      <w:pPr>
        <w:autoSpaceDE w:val="0"/>
        <w:autoSpaceDN w:val="0"/>
        <w:adjustRightInd w:val="0"/>
        <w:ind w:left="284" w:right="567" w:firstLine="426"/>
        <w:rPr>
          <w:rFonts w:eastAsiaTheme="minorHAnsi"/>
          <w:sz w:val="28"/>
          <w:szCs w:val="28"/>
        </w:rPr>
      </w:pPr>
      <w:r w:rsidRPr="00AE4445">
        <w:rPr>
          <w:rFonts w:eastAsiaTheme="minorHAnsi"/>
          <w:sz w:val="28"/>
          <w:szCs w:val="28"/>
        </w:rPr>
        <w:t>Личностные результаты обучения учащихся не подлежат количественной оценке, однако дается качественная оценка деятельности и поведения учащихся, которая может быть зафиксирована в портфолио учащегося.</w:t>
      </w:r>
    </w:p>
    <w:p w:rsidR="00AE4445" w:rsidRPr="00AE4445" w:rsidRDefault="00AE4445" w:rsidP="00AE4445">
      <w:pPr>
        <w:autoSpaceDE w:val="0"/>
        <w:autoSpaceDN w:val="0"/>
        <w:adjustRightInd w:val="0"/>
        <w:ind w:left="284" w:right="567" w:firstLine="426"/>
        <w:rPr>
          <w:b/>
          <w:sz w:val="28"/>
          <w:szCs w:val="28"/>
        </w:rPr>
      </w:pPr>
      <w:r w:rsidRPr="00AE4445">
        <w:rPr>
          <w:rFonts w:eastAsiaTheme="minorHAnsi"/>
          <w:sz w:val="28"/>
          <w:szCs w:val="28"/>
        </w:rPr>
        <w:t>Возможна разная методика выставления учащимся итоговых оценок при контроле усвоения материала определенной темы. Это может быть традиционная система оценивания, может быть использована рейтинговая система, при которой отдельно выставляются баллы за ответы на уроке, за выполнение заданий и представление их, за письменные контрольные работы, за рефераты и проекты, затем эти баллы суммируются и переводятся в пятибалльную шкалу оценок. При этом каждому виду деятельности должно быть приписано определенное число баллов.</w:t>
      </w:r>
    </w:p>
    <w:p w:rsidR="00AE4445" w:rsidRPr="00AE4445" w:rsidRDefault="00AE4445" w:rsidP="00AE4445">
      <w:pPr>
        <w:autoSpaceDE w:val="0"/>
        <w:autoSpaceDN w:val="0"/>
        <w:adjustRightInd w:val="0"/>
        <w:ind w:left="284" w:right="567" w:firstLine="426"/>
        <w:rPr>
          <w:rFonts w:eastAsiaTheme="minorHAnsi"/>
          <w:b/>
          <w:bCs/>
          <w:sz w:val="28"/>
          <w:szCs w:val="28"/>
        </w:rPr>
      </w:pPr>
      <w:r w:rsidRPr="00AE4445">
        <w:rPr>
          <w:rFonts w:eastAsiaTheme="minorHAnsi"/>
          <w:b/>
          <w:bCs/>
          <w:sz w:val="28"/>
          <w:szCs w:val="28"/>
        </w:rPr>
        <w:t>Формы организации учебной деятельности</w:t>
      </w:r>
    </w:p>
    <w:p w:rsidR="00AE4445" w:rsidRPr="00AE4445" w:rsidRDefault="00AE4445" w:rsidP="00AE4445">
      <w:pPr>
        <w:autoSpaceDE w:val="0"/>
        <w:autoSpaceDN w:val="0"/>
        <w:adjustRightInd w:val="0"/>
        <w:ind w:left="284" w:right="567" w:firstLine="426"/>
        <w:rPr>
          <w:rFonts w:eastAsiaTheme="minorHAnsi"/>
          <w:sz w:val="28"/>
          <w:szCs w:val="28"/>
        </w:rPr>
      </w:pPr>
      <w:r w:rsidRPr="00AE4445">
        <w:rPr>
          <w:rFonts w:eastAsiaTheme="minorHAnsi"/>
          <w:sz w:val="28"/>
          <w:szCs w:val="28"/>
        </w:rPr>
        <w:t>Учитель выбирает необходимую образовательную траекторию, способную обеспечить визуализацию прохождения траектории обучения с контрольными точками заданий различных видов: информационных, практических, контрольных. Формы организации учебной деятельности определяются видами учебной работы, спецификой учебной группы, изучаемым материалом, учебными целями. Возможны следующие организационные формы обучения:</w:t>
      </w:r>
    </w:p>
    <w:p w:rsidR="00AE4445" w:rsidRPr="00AE4445" w:rsidRDefault="00AE4445" w:rsidP="00AE4445">
      <w:pPr>
        <w:pStyle w:val="a3"/>
        <w:numPr>
          <w:ilvl w:val="0"/>
          <w:numId w:val="6"/>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proofErr w:type="gramStart"/>
      <w:r w:rsidRPr="00AE4445">
        <w:rPr>
          <w:rFonts w:ascii="Times New Roman" w:eastAsiaTheme="minorHAnsi" w:hAnsi="Times New Roman" w:cs="Times New Roman"/>
          <w:sz w:val="28"/>
          <w:szCs w:val="28"/>
          <w:lang w:val="ru-RU" w:bidi="ar-SA"/>
        </w:rPr>
        <w:t>классно-урочная (изучение нового, практикум, контроль, дополнительная работа, уроки-зачеты, уроки — защиты творческих заданий).</w:t>
      </w:r>
      <w:proofErr w:type="gramEnd"/>
      <w:r w:rsidRPr="00AE4445">
        <w:rPr>
          <w:rFonts w:ascii="Times New Roman" w:eastAsiaTheme="minorHAnsi" w:hAnsi="Times New Roman" w:cs="Times New Roman"/>
          <w:sz w:val="28"/>
          <w:szCs w:val="28"/>
          <w:lang w:val="ru-RU" w:bidi="ar-SA"/>
        </w:rPr>
        <w:t xml:space="preserve"> В данном случае используются все типы объектов. При выполнении проектных заданий исследование, осуществление </w:t>
      </w:r>
      <w:proofErr w:type="spellStart"/>
      <w:r w:rsidRPr="00AE4445">
        <w:rPr>
          <w:rFonts w:ascii="Times New Roman" w:eastAsiaTheme="minorHAnsi" w:hAnsi="Times New Roman" w:cs="Times New Roman"/>
          <w:sz w:val="28"/>
          <w:szCs w:val="28"/>
          <w:lang w:val="ru-RU" w:bidi="ar-SA"/>
        </w:rPr>
        <w:t>межпредметных</w:t>
      </w:r>
      <w:proofErr w:type="spellEnd"/>
      <w:r w:rsidRPr="00AE4445">
        <w:rPr>
          <w:rFonts w:ascii="Times New Roman" w:eastAsiaTheme="minorHAnsi" w:hAnsi="Times New Roman" w:cs="Times New Roman"/>
          <w:sz w:val="28"/>
          <w:szCs w:val="28"/>
          <w:lang w:val="ru-RU" w:bidi="ar-SA"/>
        </w:rPr>
        <w:t xml:space="preserve"> связей, поиск информации осуществляются учащимися под руководством учителя;</w:t>
      </w:r>
    </w:p>
    <w:p w:rsidR="00AE4445" w:rsidRPr="00AE4445" w:rsidRDefault="00AE4445" w:rsidP="00AE4445">
      <w:pPr>
        <w:pStyle w:val="a3"/>
        <w:numPr>
          <w:ilvl w:val="0"/>
          <w:numId w:val="6"/>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AE4445">
        <w:rPr>
          <w:rFonts w:ascii="Times New Roman" w:eastAsiaTheme="minorHAnsi" w:hAnsi="Times New Roman" w:cs="Times New Roman"/>
          <w:sz w:val="28"/>
          <w:szCs w:val="28"/>
          <w:lang w:val="ru-RU" w:bidi="ar-SA"/>
        </w:rPr>
        <w:t>индивидуальная и индивидуализированная. Позволяют регулировать темп продвижения в обучении каждого школьника сообразно его способностям. При работе в компьютерном классе по заранее подобранным информационным, практическим и контрольным заданиям, собранным из соответствующих объектов, формируется индивидуальная траектория учащегося;</w:t>
      </w:r>
    </w:p>
    <w:p w:rsidR="00AE4445" w:rsidRPr="00AE4445" w:rsidRDefault="00AE4445" w:rsidP="00AE4445">
      <w:pPr>
        <w:pStyle w:val="a3"/>
        <w:numPr>
          <w:ilvl w:val="0"/>
          <w:numId w:val="6"/>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AE4445">
        <w:rPr>
          <w:rFonts w:ascii="Times New Roman" w:eastAsiaTheme="minorHAnsi" w:hAnsi="Times New Roman" w:cs="Times New Roman"/>
          <w:sz w:val="28"/>
          <w:szCs w:val="28"/>
          <w:lang w:val="ru-RU" w:bidi="ar-SA"/>
        </w:rPr>
        <w:t>групповая работа. Возможна работа групп учащихся по индивидуальным заданиям. Предварительно учитель формирует блоки объектов или общий блок, на основании демонстрации которого происходит обсуждение в группах общей проблемы, либо при наличии компьютерного класса, обсуждение мини-задач, которые являются составной частью общей учебной задачи;</w:t>
      </w:r>
    </w:p>
    <w:p w:rsidR="00AE4445" w:rsidRPr="00AE4445" w:rsidRDefault="00AE4445" w:rsidP="00AE4445">
      <w:pPr>
        <w:pStyle w:val="a3"/>
        <w:numPr>
          <w:ilvl w:val="0"/>
          <w:numId w:val="6"/>
        </w:numPr>
        <w:tabs>
          <w:tab w:val="left" w:pos="709"/>
          <w:tab w:val="left" w:pos="993"/>
        </w:tabs>
        <w:autoSpaceDE w:val="0"/>
        <w:autoSpaceDN w:val="0"/>
        <w:adjustRightInd w:val="0"/>
        <w:spacing w:before="0" w:after="0" w:line="240" w:lineRule="auto"/>
        <w:ind w:left="284" w:right="567" w:firstLine="426"/>
        <w:rPr>
          <w:rFonts w:ascii="Times New Roman" w:eastAsiaTheme="minorHAnsi" w:hAnsi="Times New Roman" w:cs="Times New Roman"/>
          <w:sz w:val="28"/>
          <w:szCs w:val="28"/>
          <w:lang w:val="ru-RU" w:bidi="ar-SA"/>
        </w:rPr>
      </w:pPr>
      <w:r w:rsidRPr="00AE4445">
        <w:rPr>
          <w:rFonts w:ascii="Times New Roman" w:eastAsiaTheme="minorHAnsi" w:hAnsi="Times New Roman" w:cs="Times New Roman"/>
          <w:sz w:val="28"/>
          <w:szCs w:val="28"/>
          <w:lang w:val="ru-RU" w:bidi="ar-SA"/>
        </w:rPr>
        <w:t>внеклассная работа, исследовательская работа, кружковая работа;</w:t>
      </w:r>
    </w:p>
    <w:p w:rsidR="00AE4445" w:rsidRPr="00AE4445" w:rsidRDefault="00AE4445" w:rsidP="00AE4445">
      <w:pPr>
        <w:pStyle w:val="a3"/>
        <w:numPr>
          <w:ilvl w:val="0"/>
          <w:numId w:val="6"/>
        </w:numPr>
        <w:tabs>
          <w:tab w:val="left" w:pos="709"/>
          <w:tab w:val="left" w:pos="993"/>
        </w:tabs>
        <w:autoSpaceDE w:val="0"/>
        <w:autoSpaceDN w:val="0"/>
        <w:adjustRightInd w:val="0"/>
        <w:spacing w:before="0" w:after="0" w:line="240" w:lineRule="auto"/>
        <w:ind w:left="284" w:right="567" w:firstLine="426"/>
        <w:rPr>
          <w:rFonts w:ascii="Times New Roman" w:hAnsi="Times New Roman" w:cs="Times New Roman"/>
          <w:b/>
          <w:sz w:val="28"/>
          <w:szCs w:val="28"/>
          <w:lang w:val="ru-RU"/>
        </w:rPr>
      </w:pPr>
      <w:r w:rsidRPr="00AE4445">
        <w:rPr>
          <w:rFonts w:ascii="Times New Roman" w:eastAsiaTheme="minorHAnsi" w:hAnsi="Times New Roman" w:cs="Times New Roman"/>
          <w:sz w:val="28"/>
          <w:szCs w:val="28"/>
          <w:lang w:val="ru-RU" w:bidi="ar-SA"/>
        </w:rPr>
        <w:lastRenderedPageBreak/>
        <w:t>самостоятельная работа учащихся по изучению нового материала, отработке учебных навыков и навыков практического применения приобретенных знаний, выполнение индивидуальных заданий творческого характера.</w:t>
      </w:r>
    </w:p>
    <w:p w:rsidR="00AE4445" w:rsidRPr="00AE4445" w:rsidRDefault="00AE4445" w:rsidP="00AE4445">
      <w:pPr>
        <w:shd w:val="clear" w:color="auto" w:fill="FFFFFF"/>
        <w:ind w:left="142" w:firstLine="426"/>
        <w:jc w:val="center"/>
        <w:rPr>
          <w:b/>
          <w:sz w:val="28"/>
          <w:szCs w:val="28"/>
        </w:rPr>
      </w:pPr>
    </w:p>
    <w:p w:rsidR="0005060E" w:rsidRDefault="0005060E" w:rsidP="00AE4445">
      <w:pPr>
        <w:autoSpaceDE w:val="0"/>
        <w:autoSpaceDN w:val="0"/>
        <w:adjustRightInd w:val="0"/>
        <w:ind w:left="284" w:firstLine="426"/>
        <w:rPr>
          <w:rFonts w:eastAsiaTheme="minorHAnsi"/>
          <w:b/>
          <w:sz w:val="28"/>
          <w:szCs w:val="28"/>
        </w:rPr>
      </w:pPr>
    </w:p>
    <w:p w:rsidR="00AE4445" w:rsidRPr="00AE4445" w:rsidRDefault="00AE4445" w:rsidP="00AE4445">
      <w:pPr>
        <w:autoSpaceDE w:val="0"/>
        <w:autoSpaceDN w:val="0"/>
        <w:adjustRightInd w:val="0"/>
        <w:ind w:left="284" w:firstLine="426"/>
        <w:rPr>
          <w:rFonts w:eastAsiaTheme="minorHAnsi"/>
          <w:b/>
          <w:sz w:val="28"/>
          <w:szCs w:val="28"/>
        </w:rPr>
      </w:pPr>
      <w:r>
        <w:rPr>
          <w:rFonts w:eastAsiaTheme="minorHAnsi"/>
          <w:b/>
          <w:sz w:val="28"/>
          <w:szCs w:val="28"/>
        </w:rPr>
        <w:t>Учебно-методическое обеспечение</w:t>
      </w:r>
    </w:p>
    <w:p w:rsidR="00AE4445" w:rsidRPr="00AE4445" w:rsidRDefault="00AE4445" w:rsidP="00AE4445">
      <w:pPr>
        <w:ind w:firstLine="540"/>
        <w:jc w:val="both"/>
        <w:rPr>
          <w:rFonts w:eastAsiaTheme="minorHAnsi"/>
          <w:b/>
          <w:sz w:val="28"/>
          <w:szCs w:val="28"/>
        </w:rPr>
      </w:pPr>
      <w:r w:rsidRPr="00AE4445">
        <w:rPr>
          <w:sz w:val="28"/>
          <w:szCs w:val="28"/>
        </w:rPr>
        <w:t xml:space="preserve">Для реализации </w:t>
      </w:r>
      <w:r w:rsidRPr="00AE4445">
        <w:rPr>
          <w:color w:val="000000"/>
          <w:sz w:val="28"/>
          <w:szCs w:val="28"/>
        </w:rPr>
        <w:t xml:space="preserve">Рабочей </w:t>
      </w:r>
      <w:r w:rsidRPr="00AE4445">
        <w:rPr>
          <w:sz w:val="28"/>
          <w:szCs w:val="28"/>
        </w:rPr>
        <w:t>программы используется учебно-методический комплект, включающий:</w:t>
      </w:r>
    </w:p>
    <w:p w:rsidR="00AE4445" w:rsidRPr="00AE4445" w:rsidRDefault="00AE4445" w:rsidP="00AE4445">
      <w:pPr>
        <w:pStyle w:val="a3"/>
        <w:numPr>
          <w:ilvl w:val="0"/>
          <w:numId w:val="7"/>
        </w:numPr>
        <w:autoSpaceDE w:val="0"/>
        <w:autoSpaceDN w:val="0"/>
        <w:adjustRightInd w:val="0"/>
        <w:spacing w:before="0" w:after="0" w:line="240" w:lineRule="auto"/>
        <w:ind w:right="708"/>
        <w:rPr>
          <w:rFonts w:ascii="SchoolBookSanPin" w:eastAsiaTheme="minorHAnsi" w:hAnsi="SchoolBookSanPin" w:cs="SchoolBookSanPin"/>
          <w:sz w:val="28"/>
          <w:szCs w:val="28"/>
          <w:lang w:val="ru-RU" w:bidi="ar-SA"/>
        </w:rPr>
      </w:pPr>
      <w:r w:rsidRPr="00AE4445">
        <w:rPr>
          <w:rFonts w:ascii="SchoolBookSanPin" w:eastAsiaTheme="minorHAnsi" w:hAnsi="SchoolBookSanPin" w:cs="SchoolBookSanPin"/>
          <w:sz w:val="28"/>
          <w:szCs w:val="28"/>
          <w:lang w:val="ru-RU" w:bidi="ar-SA"/>
        </w:rPr>
        <w:t xml:space="preserve">Воронцов-Вельяминов Б. А., </w:t>
      </w:r>
      <w:proofErr w:type="spellStart"/>
      <w:r w:rsidRPr="00AE4445">
        <w:rPr>
          <w:rFonts w:ascii="SchoolBookSanPin" w:eastAsiaTheme="minorHAnsi" w:hAnsi="SchoolBookSanPin" w:cs="SchoolBookSanPin"/>
          <w:sz w:val="28"/>
          <w:szCs w:val="28"/>
          <w:lang w:val="ru-RU" w:bidi="ar-SA"/>
        </w:rPr>
        <w:t>Страут</w:t>
      </w:r>
      <w:proofErr w:type="spellEnd"/>
      <w:r w:rsidRPr="00AE4445">
        <w:rPr>
          <w:rFonts w:ascii="SchoolBookSanPin" w:eastAsiaTheme="minorHAnsi" w:hAnsi="SchoolBookSanPin" w:cs="SchoolBookSanPin"/>
          <w:sz w:val="28"/>
          <w:szCs w:val="28"/>
          <w:lang w:val="ru-RU" w:bidi="ar-SA"/>
        </w:rPr>
        <w:t xml:space="preserve"> Е. К. «Астрономия. 11 класс». Учебник с электронным приложением.              </w:t>
      </w:r>
      <w:r>
        <w:rPr>
          <w:rFonts w:ascii="SchoolBookSanPin" w:eastAsiaTheme="minorHAnsi" w:hAnsi="SchoolBookSanPin" w:cs="SchoolBookSanPin"/>
          <w:sz w:val="28"/>
          <w:szCs w:val="28"/>
          <w:lang w:val="ru-RU" w:bidi="ar-SA"/>
        </w:rPr>
        <w:t>— М.</w:t>
      </w:r>
      <w:proofErr w:type="gramStart"/>
      <w:r>
        <w:rPr>
          <w:rFonts w:ascii="SchoolBookSanPin" w:eastAsiaTheme="minorHAnsi" w:hAnsi="SchoolBookSanPin" w:cs="SchoolBookSanPin"/>
          <w:sz w:val="28"/>
          <w:szCs w:val="28"/>
          <w:lang w:val="ru-RU" w:bidi="ar-SA"/>
        </w:rPr>
        <w:t xml:space="preserve"> :</w:t>
      </w:r>
      <w:proofErr w:type="gramEnd"/>
      <w:r>
        <w:rPr>
          <w:rFonts w:ascii="SchoolBookSanPin" w:eastAsiaTheme="minorHAnsi" w:hAnsi="SchoolBookSanPin" w:cs="SchoolBookSanPin"/>
          <w:sz w:val="28"/>
          <w:szCs w:val="28"/>
          <w:lang w:val="ru-RU" w:bidi="ar-SA"/>
        </w:rPr>
        <w:t xml:space="preserve"> Дрофа, 2018</w:t>
      </w:r>
      <w:r w:rsidRPr="00AE4445">
        <w:rPr>
          <w:rFonts w:ascii="SchoolBookSanPin" w:eastAsiaTheme="minorHAnsi" w:hAnsi="SchoolBookSanPin" w:cs="SchoolBookSanPin"/>
          <w:sz w:val="28"/>
          <w:szCs w:val="28"/>
          <w:lang w:val="ru-RU" w:bidi="ar-SA"/>
        </w:rPr>
        <w:t>.</w:t>
      </w:r>
    </w:p>
    <w:p w:rsidR="00AE4445" w:rsidRPr="00AE4445" w:rsidRDefault="00AE4445" w:rsidP="00AE4445">
      <w:pPr>
        <w:pStyle w:val="a3"/>
        <w:numPr>
          <w:ilvl w:val="0"/>
          <w:numId w:val="7"/>
        </w:numPr>
        <w:autoSpaceDE w:val="0"/>
        <w:autoSpaceDN w:val="0"/>
        <w:adjustRightInd w:val="0"/>
        <w:spacing w:before="0" w:after="0" w:line="240" w:lineRule="auto"/>
        <w:ind w:right="708"/>
        <w:rPr>
          <w:rFonts w:ascii="SchoolBookSanPin" w:eastAsiaTheme="minorHAnsi" w:hAnsi="SchoolBookSanPin" w:cs="SchoolBookSanPin"/>
          <w:sz w:val="28"/>
          <w:szCs w:val="28"/>
          <w:lang w:val="ru-RU" w:bidi="ar-SA"/>
        </w:rPr>
      </w:pPr>
      <w:r w:rsidRPr="00AE4445">
        <w:rPr>
          <w:rFonts w:ascii="SchoolBookSanPin" w:eastAsiaTheme="minorHAnsi" w:hAnsi="SchoolBookSanPin" w:cs="SchoolBookSanPin"/>
          <w:sz w:val="28"/>
          <w:szCs w:val="28"/>
          <w:lang w:val="ru-RU" w:bidi="ar-SA"/>
        </w:rPr>
        <w:t xml:space="preserve">Методическое пособие к учебнику «Астрономия. 11 класс» авторов Б. А. Воронцова-Вельяминова, Е. К. </w:t>
      </w:r>
      <w:proofErr w:type="spellStart"/>
      <w:r w:rsidRPr="00AE4445">
        <w:rPr>
          <w:rFonts w:ascii="SchoolBookSanPin" w:eastAsiaTheme="minorHAnsi" w:hAnsi="SchoolBookSanPin" w:cs="SchoolBookSanPin"/>
          <w:sz w:val="28"/>
          <w:szCs w:val="28"/>
          <w:lang w:val="ru-RU" w:bidi="ar-SA"/>
        </w:rPr>
        <w:t>Страута</w:t>
      </w:r>
      <w:proofErr w:type="spellEnd"/>
      <w:r w:rsidRPr="00AE4445">
        <w:rPr>
          <w:rFonts w:ascii="SchoolBookSanPin" w:eastAsiaTheme="minorHAnsi" w:hAnsi="SchoolBookSanPin" w:cs="SchoolBookSanPin"/>
          <w:sz w:val="28"/>
          <w:szCs w:val="28"/>
          <w:lang w:val="ru-RU" w:bidi="ar-SA"/>
        </w:rPr>
        <w:t>.</w:t>
      </w:r>
      <w:r>
        <w:rPr>
          <w:rFonts w:ascii="SchoolBookSanPin" w:eastAsiaTheme="minorHAnsi" w:hAnsi="SchoolBookSanPin" w:cs="SchoolBookSanPin"/>
          <w:sz w:val="28"/>
          <w:szCs w:val="28"/>
          <w:lang w:val="ru-RU" w:bidi="ar-SA"/>
        </w:rPr>
        <w:t xml:space="preserve"> — М.</w:t>
      </w:r>
      <w:proofErr w:type="gramStart"/>
      <w:r>
        <w:rPr>
          <w:rFonts w:ascii="SchoolBookSanPin" w:eastAsiaTheme="minorHAnsi" w:hAnsi="SchoolBookSanPin" w:cs="SchoolBookSanPin"/>
          <w:sz w:val="28"/>
          <w:szCs w:val="28"/>
          <w:lang w:val="ru-RU" w:bidi="ar-SA"/>
        </w:rPr>
        <w:t xml:space="preserve"> :</w:t>
      </w:r>
      <w:proofErr w:type="gramEnd"/>
      <w:r>
        <w:rPr>
          <w:rFonts w:ascii="SchoolBookSanPin" w:eastAsiaTheme="minorHAnsi" w:hAnsi="SchoolBookSanPin" w:cs="SchoolBookSanPin"/>
          <w:sz w:val="28"/>
          <w:szCs w:val="28"/>
          <w:lang w:val="ru-RU" w:bidi="ar-SA"/>
        </w:rPr>
        <w:t xml:space="preserve"> Дрофа, 2018</w:t>
      </w:r>
      <w:r w:rsidRPr="00AE4445">
        <w:rPr>
          <w:rFonts w:ascii="SchoolBookSanPin" w:eastAsiaTheme="minorHAnsi" w:hAnsi="SchoolBookSanPin" w:cs="SchoolBookSanPin"/>
          <w:sz w:val="28"/>
          <w:szCs w:val="28"/>
          <w:lang w:val="ru-RU" w:bidi="ar-SA"/>
        </w:rPr>
        <w:t>.</w:t>
      </w:r>
    </w:p>
    <w:p w:rsidR="00AE4445" w:rsidRPr="00AE4445" w:rsidRDefault="00AE4445" w:rsidP="00AE4445">
      <w:pPr>
        <w:pStyle w:val="a3"/>
        <w:numPr>
          <w:ilvl w:val="0"/>
          <w:numId w:val="7"/>
        </w:numPr>
        <w:autoSpaceDE w:val="0"/>
        <w:autoSpaceDN w:val="0"/>
        <w:adjustRightInd w:val="0"/>
        <w:spacing w:before="0" w:after="0" w:line="240" w:lineRule="auto"/>
        <w:ind w:right="708"/>
        <w:rPr>
          <w:b/>
          <w:sz w:val="28"/>
          <w:szCs w:val="28"/>
          <w:lang w:val="ru-RU"/>
        </w:rPr>
      </w:pPr>
      <w:r w:rsidRPr="00AE4445">
        <w:rPr>
          <w:rFonts w:ascii="SchoolBookSanPin" w:eastAsiaTheme="minorHAnsi" w:hAnsi="SchoolBookSanPin" w:cs="SchoolBookSanPin"/>
          <w:sz w:val="28"/>
          <w:szCs w:val="28"/>
          <w:lang w:val="ru-RU" w:bidi="ar-SA"/>
        </w:rPr>
        <w:t xml:space="preserve">Рабочая программа к УМК Б. А. Воронцова-Вельяминова, Е. К. </w:t>
      </w:r>
      <w:proofErr w:type="spellStart"/>
      <w:r w:rsidRPr="00AE4445">
        <w:rPr>
          <w:rFonts w:ascii="SchoolBookSanPin" w:eastAsiaTheme="minorHAnsi" w:hAnsi="SchoolBookSanPin" w:cs="SchoolBookSanPin"/>
          <w:sz w:val="28"/>
          <w:szCs w:val="28"/>
          <w:lang w:val="ru-RU" w:bidi="ar-SA"/>
        </w:rPr>
        <w:t>Страута</w:t>
      </w:r>
      <w:proofErr w:type="spellEnd"/>
      <w:proofErr w:type="gramStart"/>
      <w:r w:rsidRPr="00AE4445">
        <w:rPr>
          <w:rFonts w:ascii="SchoolBookSanPin" w:eastAsiaTheme="minorHAnsi" w:hAnsi="SchoolBookSanPin" w:cs="SchoolBookSanPin"/>
          <w:sz w:val="28"/>
          <w:szCs w:val="28"/>
          <w:lang w:val="ru-RU" w:bidi="ar-SA"/>
        </w:rPr>
        <w:t xml:space="preserve"> :</w:t>
      </w:r>
      <w:proofErr w:type="gramEnd"/>
      <w:r w:rsidRPr="00AE4445">
        <w:rPr>
          <w:rFonts w:ascii="SchoolBookSanPin" w:eastAsiaTheme="minorHAnsi" w:hAnsi="SchoolBookSanPin" w:cs="SchoolBookSanPin"/>
          <w:sz w:val="28"/>
          <w:szCs w:val="28"/>
          <w:lang w:val="ru-RU" w:bidi="ar-SA"/>
        </w:rPr>
        <w:t xml:space="preserve"> учебно-методическое пособие / Е. К. </w:t>
      </w:r>
      <w:proofErr w:type="spellStart"/>
      <w:r w:rsidRPr="00AE4445">
        <w:rPr>
          <w:rFonts w:ascii="SchoolBookSanPin" w:eastAsiaTheme="minorHAnsi" w:hAnsi="SchoolBookSanPin" w:cs="SchoolBookSanPin"/>
          <w:sz w:val="28"/>
          <w:szCs w:val="28"/>
          <w:lang w:val="ru-RU" w:bidi="ar-SA"/>
        </w:rPr>
        <w:t>Страут</w:t>
      </w:r>
      <w:proofErr w:type="spellEnd"/>
      <w:r w:rsidRPr="00AE4445">
        <w:rPr>
          <w:rFonts w:ascii="SchoolBookSanPin" w:eastAsiaTheme="minorHAnsi" w:hAnsi="SchoolBookSanPin" w:cs="SchoolBookSanPin"/>
          <w:sz w:val="28"/>
          <w:szCs w:val="28"/>
          <w:lang w:val="ru-RU" w:bidi="ar-SA"/>
        </w:rPr>
        <w:t>. — М.</w:t>
      </w:r>
      <w:proofErr w:type="gramStart"/>
      <w:r w:rsidRPr="00AE4445">
        <w:rPr>
          <w:rFonts w:ascii="SchoolBookSanPin" w:eastAsiaTheme="minorHAnsi" w:hAnsi="SchoolBookSanPin" w:cs="SchoolBookSanPin"/>
          <w:sz w:val="28"/>
          <w:szCs w:val="28"/>
          <w:lang w:val="ru-RU" w:bidi="ar-SA"/>
        </w:rPr>
        <w:t xml:space="preserve"> :</w:t>
      </w:r>
      <w:proofErr w:type="gramEnd"/>
      <w:r w:rsidRPr="00AE4445">
        <w:rPr>
          <w:rFonts w:ascii="SchoolBookSanPin" w:eastAsiaTheme="minorHAnsi" w:hAnsi="SchoolBookSanPin" w:cs="SchoolBookSanPin"/>
          <w:sz w:val="28"/>
          <w:szCs w:val="28"/>
          <w:lang w:val="ru-RU" w:bidi="ar-SA"/>
        </w:rPr>
        <w:t xml:space="preserve"> Дрофа, 2017.</w:t>
      </w:r>
    </w:p>
    <w:p w:rsidR="00AE4445" w:rsidRPr="00AE4445" w:rsidRDefault="00AE4445" w:rsidP="00AE4445">
      <w:pPr>
        <w:pStyle w:val="a3"/>
        <w:numPr>
          <w:ilvl w:val="0"/>
          <w:numId w:val="7"/>
        </w:numPr>
        <w:autoSpaceDE w:val="0"/>
        <w:autoSpaceDN w:val="0"/>
        <w:adjustRightInd w:val="0"/>
        <w:spacing w:after="0" w:line="240" w:lineRule="auto"/>
        <w:ind w:left="851" w:hanging="425"/>
        <w:rPr>
          <w:rFonts w:ascii="Times New Roman" w:eastAsiaTheme="minorHAnsi" w:hAnsi="Times New Roman" w:cs="Times New Roman"/>
          <w:color w:val="000000"/>
          <w:sz w:val="28"/>
          <w:szCs w:val="28"/>
          <w:lang w:val="ru-RU"/>
        </w:rPr>
      </w:pPr>
      <w:r w:rsidRPr="00AE4445">
        <w:rPr>
          <w:rFonts w:ascii="Times New Roman" w:eastAsiaTheme="minorHAnsi" w:hAnsi="Times New Roman" w:cs="Times New Roman"/>
          <w:color w:val="000000"/>
          <w:sz w:val="28"/>
          <w:szCs w:val="28"/>
          <w:lang w:val="ru-RU"/>
        </w:rPr>
        <w:t>Для информационно-компьютерной поддержки учебного процесса предполагается использование программн</w:t>
      </w:r>
      <w:proofErr w:type="gramStart"/>
      <w:r w:rsidRPr="00AE4445">
        <w:rPr>
          <w:rFonts w:ascii="Times New Roman" w:eastAsiaTheme="minorHAnsi" w:hAnsi="Times New Roman" w:cs="Times New Roman"/>
          <w:color w:val="000000"/>
          <w:sz w:val="28"/>
          <w:szCs w:val="28"/>
          <w:lang w:val="ru-RU"/>
        </w:rPr>
        <w:t>о-</w:t>
      </w:r>
      <w:proofErr w:type="gramEnd"/>
      <w:r>
        <w:rPr>
          <w:rFonts w:ascii="Times New Roman" w:eastAsiaTheme="minorHAnsi" w:hAnsi="Times New Roman" w:cs="Times New Roman"/>
          <w:color w:val="000000"/>
          <w:sz w:val="28"/>
          <w:szCs w:val="28"/>
          <w:lang w:val="ru-RU"/>
        </w:rPr>
        <w:t xml:space="preserve"> </w:t>
      </w:r>
      <w:r w:rsidRPr="00AE4445">
        <w:rPr>
          <w:rFonts w:ascii="Times New Roman" w:eastAsiaTheme="minorHAnsi" w:hAnsi="Times New Roman" w:cs="Times New Roman"/>
          <w:color w:val="000000"/>
          <w:sz w:val="28"/>
          <w:szCs w:val="28"/>
          <w:lang w:val="ru-RU"/>
        </w:rPr>
        <w:t>педагогических средств, реализуемых с помощью компьютера.</w:t>
      </w:r>
    </w:p>
    <w:p w:rsidR="00AE4445" w:rsidRDefault="00AE4445" w:rsidP="00AE4445">
      <w:pPr>
        <w:autoSpaceDE w:val="0"/>
        <w:autoSpaceDN w:val="0"/>
        <w:adjustRightInd w:val="0"/>
        <w:ind w:left="360" w:right="708"/>
        <w:rPr>
          <w:b/>
          <w:sz w:val="28"/>
          <w:szCs w:val="28"/>
        </w:rPr>
      </w:pPr>
      <w:r>
        <w:rPr>
          <w:b/>
          <w:sz w:val="28"/>
          <w:szCs w:val="28"/>
        </w:rPr>
        <w:t xml:space="preserve"> </w:t>
      </w: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autoSpaceDE w:val="0"/>
        <w:autoSpaceDN w:val="0"/>
        <w:adjustRightInd w:val="0"/>
        <w:ind w:left="360" w:right="708"/>
        <w:rPr>
          <w:b/>
          <w:sz w:val="28"/>
          <w:szCs w:val="28"/>
        </w:rPr>
      </w:pPr>
    </w:p>
    <w:p w:rsidR="00AE4445" w:rsidRDefault="00AE4445" w:rsidP="00AE4445">
      <w:pPr>
        <w:pStyle w:val="1"/>
        <w:jc w:val="center"/>
        <w:rPr>
          <w:rFonts w:ascii="Times New Roman" w:hAnsi="Times New Roman"/>
          <w:sz w:val="28"/>
          <w:szCs w:val="28"/>
          <w:lang w:val="ru-RU"/>
        </w:rPr>
      </w:pPr>
      <w:r>
        <w:rPr>
          <w:rFonts w:ascii="Times New Roman" w:hAnsi="Times New Roman"/>
          <w:sz w:val="28"/>
          <w:szCs w:val="28"/>
          <w:lang w:val="ru-RU"/>
        </w:rPr>
        <w:lastRenderedPageBreak/>
        <w:t>Учебно</w:t>
      </w:r>
      <w:r w:rsidR="00832AA7">
        <w:rPr>
          <w:rFonts w:ascii="Times New Roman" w:hAnsi="Times New Roman"/>
          <w:sz w:val="28"/>
          <w:szCs w:val="28"/>
          <w:lang w:val="ru-RU"/>
        </w:rPr>
        <w:t xml:space="preserve"> </w:t>
      </w:r>
      <w:r>
        <w:rPr>
          <w:rFonts w:ascii="Times New Roman" w:hAnsi="Times New Roman"/>
          <w:sz w:val="28"/>
          <w:szCs w:val="28"/>
          <w:lang w:val="ru-RU"/>
        </w:rPr>
        <w:t>- тематический план</w:t>
      </w:r>
    </w:p>
    <w:p w:rsidR="00AE4445" w:rsidRDefault="00AE4445" w:rsidP="00AE4445">
      <w:pPr>
        <w:pStyle w:val="1"/>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120"/>
        <w:gridCol w:w="2880"/>
        <w:gridCol w:w="2880"/>
      </w:tblGrid>
      <w:tr w:rsidR="008F555A" w:rsidRPr="008B6FE9" w:rsidTr="008F555A">
        <w:trPr>
          <w:gridAfter w:val="2"/>
          <w:wAfter w:w="5760" w:type="dxa"/>
          <w:trHeight w:val="322"/>
        </w:trPr>
        <w:tc>
          <w:tcPr>
            <w:tcW w:w="1008" w:type="dxa"/>
            <w:vMerge w:val="restart"/>
            <w:shd w:val="clear" w:color="auto" w:fill="auto"/>
          </w:tcPr>
          <w:p w:rsidR="008F555A" w:rsidRDefault="008F555A" w:rsidP="004A3A1D">
            <w:pPr>
              <w:pStyle w:val="1"/>
              <w:rPr>
                <w:rFonts w:ascii="Times New Roman" w:hAnsi="Times New Roman"/>
                <w:sz w:val="28"/>
                <w:szCs w:val="28"/>
                <w:lang w:val="ru-RU"/>
              </w:rPr>
            </w:pPr>
          </w:p>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 xml:space="preserve">№ </w:t>
            </w:r>
            <w:proofErr w:type="gramStart"/>
            <w:r w:rsidRPr="008B6FE9">
              <w:rPr>
                <w:rFonts w:ascii="Times New Roman" w:hAnsi="Times New Roman"/>
                <w:sz w:val="28"/>
                <w:szCs w:val="28"/>
                <w:lang w:val="ru-RU"/>
              </w:rPr>
              <w:t>п</w:t>
            </w:r>
            <w:proofErr w:type="gramEnd"/>
            <w:r w:rsidRPr="008B6FE9">
              <w:rPr>
                <w:rFonts w:ascii="Times New Roman" w:hAnsi="Times New Roman"/>
                <w:sz w:val="28"/>
                <w:szCs w:val="28"/>
                <w:lang w:val="ru-RU"/>
              </w:rPr>
              <w:t>/п</w:t>
            </w:r>
          </w:p>
        </w:tc>
        <w:tc>
          <w:tcPr>
            <w:tcW w:w="6120" w:type="dxa"/>
            <w:vMerge w:val="restart"/>
            <w:shd w:val="clear" w:color="auto" w:fill="auto"/>
          </w:tcPr>
          <w:p w:rsidR="008F555A" w:rsidRDefault="008F555A" w:rsidP="004A3A1D">
            <w:pPr>
              <w:pStyle w:val="1"/>
              <w:rPr>
                <w:rFonts w:ascii="Times New Roman" w:hAnsi="Times New Roman"/>
                <w:sz w:val="28"/>
                <w:szCs w:val="28"/>
                <w:lang w:val="ru-RU"/>
              </w:rPr>
            </w:pPr>
          </w:p>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Тема раздела</w:t>
            </w:r>
          </w:p>
        </w:tc>
      </w:tr>
      <w:tr w:rsidR="008F555A" w:rsidRPr="008B6FE9" w:rsidTr="004A3A1D">
        <w:tc>
          <w:tcPr>
            <w:tcW w:w="1008" w:type="dxa"/>
            <w:vMerge/>
            <w:shd w:val="clear" w:color="auto" w:fill="auto"/>
          </w:tcPr>
          <w:p w:rsidR="008F555A" w:rsidRPr="008B6FE9" w:rsidRDefault="008F555A" w:rsidP="004A3A1D">
            <w:pPr>
              <w:pStyle w:val="1"/>
              <w:rPr>
                <w:rFonts w:ascii="Times New Roman" w:hAnsi="Times New Roman"/>
                <w:sz w:val="28"/>
                <w:szCs w:val="28"/>
                <w:lang w:val="ru-RU"/>
              </w:rPr>
            </w:pPr>
          </w:p>
        </w:tc>
        <w:tc>
          <w:tcPr>
            <w:tcW w:w="6120" w:type="dxa"/>
            <w:vMerge/>
            <w:shd w:val="clear" w:color="auto" w:fill="auto"/>
          </w:tcPr>
          <w:p w:rsidR="008F555A" w:rsidRPr="008B6FE9" w:rsidRDefault="008F555A" w:rsidP="004A3A1D">
            <w:pPr>
              <w:pStyle w:val="1"/>
              <w:rPr>
                <w:rFonts w:ascii="Times New Roman" w:hAnsi="Times New Roman"/>
                <w:sz w:val="28"/>
                <w:szCs w:val="28"/>
                <w:lang w:val="ru-RU"/>
              </w:rPr>
            </w:pP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По теме</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 xml:space="preserve">На контрольные работы </w:t>
            </w:r>
          </w:p>
        </w:tc>
      </w:tr>
      <w:tr w:rsidR="008F555A" w:rsidRPr="008B6FE9" w:rsidTr="004A3A1D">
        <w:tc>
          <w:tcPr>
            <w:tcW w:w="1008" w:type="dxa"/>
            <w:shd w:val="clear" w:color="auto" w:fill="auto"/>
          </w:tcPr>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1</w:t>
            </w:r>
          </w:p>
        </w:tc>
        <w:tc>
          <w:tcPr>
            <w:tcW w:w="6120" w:type="dxa"/>
            <w:shd w:val="clear" w:color="auto" w:fill="auto"/>
          </w:tcPr>
          <w:p w:rsidR="008F555A" w:rsidRPr="008B6FE9" w:rsidRDefault="008F555A" w:rsidP="004A3A1D">
            <w:pPr>
              <w:rPr>
                <w:sz w:val="28"/>
                <w:szCs w:val="28"/>
              </w:rPr>
            </w:pPr>
            <w:r>
              <w:rPr>
                <w:sz w:val="28"/>
                <w:szCs w:val="28"/>
              </w:rPr>
              <w:t>Введение.</w:t>
            </w:r>
            <w:r w:rsidRPr="00AE4445">
              <w:rPr>
                <w:rFonts w:eastAsiaTheme="minorHAnsi"/>
                <w:sz w:val="28"/>
                <w:szCs w:val="28"/>
              </w:rPr>
              <w:t xml:space="preserve"> </w:t>
            </w:r>
            <w:r>
              <w:rPr>
                <w:rFonts w:eastAsiaTheme="minorHAnsi"/>
                <w:sz w:val="28"/>
                <w:szCs w:val="28"/>
              </w:rPr>
              <w:t>Астрономия, её</w:t>
            </w:r>
            <w:r w:rsidRPr="00AE4445">
              <w:rPr>
                <w:rFonts w:eastAsiaTheme="minorHAnsi"/>
                <w:sz w:val="28"/>
                <w:szCs w:val="28"/>
              </w:rPr>
              <w:t xml:space="preserve"> </w:t>
            </w:r>
            <w:r>
              <w:rPr>
                <w:rFonts w:eastAsiaTheme="minorHAnsi"/>
                <w:sz w:val="28"/>
                <w:szCs w:val="28"/>
              </w:rPr>
              <w:t xml:space="preserve">значение и </w:t>
            </w:r>
            <w:r w:rsidRPr="00AE4445">
              <w:rPr>
                <w:rFonts w:eastAsiaTheme="minorHAnsi"/>
                <w:sz w:val="28"/>
                <w:szCs w:val="28"/>
              </w:rPr>
              <w:t>связь с другими науками.</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2</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w:t>
            </w:r>
          </w:p>
        </w:tc>
      </w:tr>
      <w:tr w:rsidR="008F555A" w:rsidRPr="008B6FE9" w:rsidTr="004A3A1D">
        <w:tc>
          <w:tcPr>
            <w:tcW w:w="1008" w:type="dxa"/>
            <w:shd w:val="clear" w:color="auto" w:fill="auto"/>
          </w:tcPr>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2</w:t>
            </w:r>
          </w:p>
        </w:tc>
        <w:tc>
          <w:tcPr>
            <w:tcW w:w="612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Практические основы астрономии</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5</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p>
        </w:tc>
      </w:tr>
      <w:tr w:rsidR="008F555A" w:rsidRPr="008B6FE9" w:rsidTr="004A3A1D">
        <w:tc>
          <w:tcPr>
            <w:tcW w:w="1008" w:type="dxa"/>
            <w:shd w:val="clear" w:color="auto" w:fill="auto"/>
          </w:tcPr>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3</w:t>
            </w:r>
          </w:p>
        </w:tc>
        <w:tc>
          <w:tcPr>
            <w:tcW w:w="612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Строение Солнечной системы</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7</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p>
        </w:tc>
      </w:tr>
      <w:tr w:rsidR="008F555A" w:rsidRPr="008B6FE9" w:rsidTr="004A3A1D">
        <w:tc>
          <w:tcPr>
            <w:tcW w:w="1008" w:type="dxa"/>
            <w:shd w:val="clear" w:color="auto" w:fill="auto"/>
          </w:tcPr>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4</w:t>
            </w:r>
          </w:p>
        </w:tc>
        <w:tc>
          <w:tcPr>
            <w:tcW w:w="612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Природа тел Солнечной системы</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8</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1</w:t>
            </w:r>
          </w:p>
        </w:tc>
      </w:tr>
      <w:tr w:rsidR="008F555A" w:rsidRPr="008B6FE9" w:rsidTr="004A3A1D">
        <w:tc>
          <w:tcPr>
            <w:tcW w:w="1008" w:type="dxa"/>
            <w:shd w:val="clear" w:color="auto" w:fill="auto"/>
          </w:tcPr>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5</w:t>
            </w:r>
          </w:p>
        </w:tc>
        <w:tc>
          <w:tcPr>
            <w:tcW w:w="612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Солнце и звёзды</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6</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p>
        </w:tc>
      </w:tr>
      <w:tr w:rsidR="008F555A" w:rsidRPr="008B6FE9" w:rsidTr="004A3A1D">
        <w:tc>
          <w:tcPr>
            <w:tcW w:w="1008" w:type="dxa"/>
            <w:shd w:val="clear" w:color="auto" w:fill="auto"/>
          </w:tcPr>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6</w:t>
            </w:r>
          </w:p>
        </w:tc>
        <w:tc>
          <w:tcPr>
            <w:tcW w:w="612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Строение и эволюция Вселенной</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4</w:t>
            </w:r>
          </w:p>
        </w:tc>
        <w:tc>
          <w:tcPr>
            <w:tcW w:w="2880" w:type="dxa"/>
            <w:shd w:val="clear" w:color="auto" w:fill="auto"/>
          </w:tcPr>
          <w:p w:rsidR="008F555A" w:rsidRPr="008B6FE9" w:rsidRDefault="008F555A" w:rsidP="004A3A1D">
            <w:pPr>
              <w:pStyle w:val="1"/>
              <w:rPr>
                <w:rFonts w:ascii="Times New Roman" w:hAnsi="Times New Roman"/>
                <w:sz w:val="28"/>
                <w:szCs w:val="28"/>
                <w:lang w:val="ru-RU"/>
              </w:rPr>
            </w:pPr>
          </w:p>
        </w:tc>
      </w:tr>
      <w:tr w:rsidR="008F555A" w:rsidRPr="008B6FE9" w:rsidTr="004A3A1D">
        <w:tc>
          <w:tcPr>
            <w:tcW w:w="1008" w:type="dxa"/>
            <w:shd w:val="clear" w:color="auto" w:fill="auto"/>
          </w:tcPr>
          <w:p w:rsidR="008F555A" w:rsidRPr="008B6FE9" w:rsidRDefault="008F555A" w:rsidP="004A3A1D">
            <w:pPr>
              <w:pStyle w:val="1"/>
              <w:rPr>
                <w:rFonts w:ascii="Times New Roman" w:hAnsi="Times New Roman"/>
                <w:sz w:val="28"/>
                <w:szCs w:val="28"/>
                <w:lang w:val="ru-RU"/>
              </w:rPr>
            </w:pPr>
            <w:r w:rsidRPr="008B6FE9">
              <w:rPr>
                <w:rFonts w:ascii="Times New Roman" w:hAnsi="Times New Roman"/>
                <w:sz w:val="28"/>
                <w:szCs w:val="28"/>
                <w:lang w:val="ru-RU"/>
              </w:rPr>
              <w:t>7.</w:t>
            </w:r>
          </w:p>
        </w:tc>
        <w:tc>
          <w:tcPr>
            <w:tcW w:w="6120" w:type="dxa"/>
            <w:shd w:val="clear" w:color="auto" w:fill="auto"/>
          </w:tcPr>
          <w:p w:rsidR="008F555A" w:rsidRPr="008B6FE9" w:rsidRDefault="008F555A" w:rsidP="004A3A1D">
            <w:pPr>
              <w:pStyle w:val="1"/>
              <w:rPr>
                <w:rFonts w:ascii="Times New Roman" w:hAnsi="Times New Roman"/>
                <w:sz w:val="28"/>
                <w:szCs w:val="28"/>
                <w:lang w:val="ru-RU"/>
              </w:rPr>
            </w:pPr>
            <w:r>
              <w:rPr>
                <w:rFonts w:ascii="Times New Roman" w:hAnsi="Times New Roman"/>
                <w:sz w:val="28"/>
                <w:szCs w:val="28"/>
                <w:lang w:val="ru-RU"/>
              </w:rPr>
              <w:t>Жизнь и разум во Вселенной</w:t>
            </w:r>
          </w:p>
        </w:tc>
        <w:tc>
          <w:tcPr>
            <w:tcW w:w="2880" w:type="dxa"/>
            <w:shd w:val="clear" w:color="auto" w:fill="auto"/>
          </w:tcPr>
          <w:p w:rsidR="008F555A" w:rsidRPr="008B6FE9" w:rsidRDefault="005E3400" w:rsidP="004A3A1D">
            <w:pPr>
              <w:pStyle w:val="1"/>
              <w:rPr>
                <w:rFonts w:ascii="Times New Roman" w:hAnsi="Times New Roman"/>
                <w:sz w:val="28"/>
                <w:szCs w:val="28"/>
                <w:lang w:val="ru-RU"/>
              </w:rPr>
            </w:pPr>
            <w:r>
              <w:rPr>
                <w:rFonts w:ascii="Times New Roman" w:hAnsi="Times New Roman"/>
                <w:sz w:val="28"/>
                <w:szCs w:val="28"/>
                <w:lang w:val="ru-RU"/>
              </w:rPr>
              <w:t>2</w:t>
            </w:r>
          </w:p>
        </w:tc>
        <w:tc>
          <w:tcPr>
            <w:tcW w:w="2880" w:type="dxa"/>
            <w:shd w:val="clear" w:color="auto" w:fill="auto"/>
          </w:tcPr>
          <w:p w:rsidR="008F555A" w:rsidRPr="008B6FE9" w:rsidRDefault="005E3400" w:rsidP="004A3A1D">
            <w:pPr>
              <w:pStyle w:val="1"/>
              <w:rPr>
                <w:rFonts w:ascii="Times New Roman" w:hAnsi="Times New Roman"/>
                <w:sz w:val="28"/>
                <w:szCs w:val="28"/>
                <w:lang w:val="ru-RU"/>
              </w:rPr>
            </w:pPr>
            <w:r>
              <w:rPr>
                <w:rFonts w:ascii="Times New Roman" w:hAnsi="Times New Roman"/>
                <w:sz w:val="28"/>
                <w:szCs w:val="28"/>
                <w:lang w:val="ru-RU"/>
              </w:rPr>
              <w:t>1</w:t>
            </w:r>
          </w:p>
        </w:tc>
      </w:tr>
    </w:tbl>
    <w:p w:rsidR="00AE4445" w:rsidRDefault="00AE4445"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1D73B0" w:rsidRDefault="001D73B0" w:rsidP="00E16A8D">
      <w:pPr>
        <w:rPr>
          <w:sz w:val="28"/>
          <w:szCs w:val="28"/>
        </w:rPr>
      </w:pPr>
    </w:p>
    <w:p w:rsidR="001D73B0" w:rsidRDefault="001D73B0" w:rsidP="00E16A8D">
      <w:pPr>
        <w:rPr>
          <w:sz w:val="28"/>
          <w:szCs w:val="28"/>
        </w:rPr>
      </w:pPr>
    </w:p>
    <w:p w:rsidR="001D73B0" w:rsidRDefault="001D73B0" w:rsidP="00E16A8D">
      <w:pPr>
        <w:rPr>
          <w:sz w:val="28"/>
          <w:szCs w:val="28"/>
        </w:rPr>
      </w:pPr>
    </w:p>
    <w:p w:rsidR="001D73B0" w:rsidRDefault="001D73B0" w:rsidP="00E16A8D">
      <w:pPr>
        <w:rPr>
          <w:sz w:val="28"/>
          <w:szCs w:val="28"/>
        </w:rPr>
      </w:pPr>
    </w:p>
    <w:p w:rsidR="001D73B0" w:rsidRDefault="001D73B0"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Pr="00B72D04" w:rsidRDefault="008F555A" w:rsidP="008F555A">
      <w:pPr>
        <w:rPr>
          <w:sz w:val="28"/>
          <w:szCs w:val="28"/>
        </w:rPr>
      </w:pPr>
      <w:r w:rsidRPr="00B72D04">
        <w:rPr>
          <w:sz w:val="28"/>
          <w:szCs w:val="28"/>
        </w:rPr>
        <w:lastRenderedPageBreak/>
        <w:t>СОГЛАСОВАНО:</w:t>
      </w:r>
    </w:p>
    <w:p w:rsidR="008F555A" w:rsidRPr="00B72D04" w:rsidRDefault="008F555A" w:rsidP="008F555A">
      <w:pPr>
        <w:rPr>
          <w:sz w:val="28"/>
          <w:szCs w:val="28"/>
        </w:rPr>
      </w:pPr>
      <w:r w:rsidRPr="00B72D04">
        <w:rPr>
          <w:sz w:val="28"/>
          <w:szCs w:val="28"/>
        </w:rPr>
        <w:t>Заместитель директора по УМР</w:t>
      </w:r>
    </w:p>
    <w:p w:rsidR="008F555A" w:rsidRPr="00B72D04" w:rsidRDefault="008F555A" w:rsidP="008F555A">
      <w:pPr>
        <w:rPr>
          <w:sz w:val="28"/>
          <w:szCs w:val="28"/>
        </w:rPr>
      </w:pPr>
      <w:r>
        <w:rPr>
          <w:sz w:val="28"/>
          <w:szCs w:val="28"/>
        </w:rPr>
        <w:t>___________ С.А.</w:t>
      </w:r>
      <w:r w:rsidR="0005060E">
        <w:rPr>
          <w:sz w:val="28"/>
          <w:szCs w:val="28"/>
        </w:rPr>
        <w:t xml:space="preserve"> </w:t>
      </w:r>
      <w:r>
        <w:rPr>
          <w:sz w:val="28"/>
          <w:szCs w:val="28"/>
        </w:rPr>
        <w:t>Ларина</w:t>
      </w:r>
    </w:p>
    <w:p w:rsidR="008F555A" w:rsidRDefault="00C129C0" w:rsidP="008F555A">
      <w:pPr>
        <w:rPr>
          <w:sz w:val="28"/>
          <w:szCs w:val="28"/>
        </w:rPr>
      </w:pPr>
      <w:r>
        <w:rPr>
          <w:sz w:val="28"/>
          <w:szCs w:val="28"/>
        </w:rPr>
        <w:t>«_</w:t>
      </w:r>
      <w:r w:rsidRPr="00C129C0">
        <w:rPr>
          <w:sz w:val="28"/>
          <w:szCs w:val="28"/>
          <w:u w:val="single"/>
        </w:rPr>
        <w:t>31</w:t>
      </w:r>
      <w:r w:rsidR="008F555A">
        <w:rPr>
          <w:sz w:val="28"/>
          <w:szCs w:val="28"/>
        </w:rPr>
        <w:t xml:space="preserve">_»  </w:t>
      </w:r>
      <w:r>
        <w:rPr>
          <w:sz w:val="28"/>
          <w:szCs w:val="28"/>
        </w:rPr>
        <w:t>ма</w:t>
      </w:r>
      <w:r w:rsidR="001D73B0">
        <w:rPr>
          <w:sz w:val="28"/>
          <w:szCs w:val="28"/>
        </w:rPr>
        <w:t xml:space="preserve">я </w:t>
      </w:r>
      <w:r w:rsidR="00B70809">
        <w:rPr>
          <w:sz w:val="28"/>
          <w:szCs w:val="28"/>
        </w:rPr>
        <w:t>2022</w:t>
      </w:r>
      <w:r w:rsidR="008F555A" w:rsidRPr="00B72D04">
        <w:rPr>
          <w:sz w:val="28"/>
          <w:szCs w:val="28"/>
        </w:rPr>
        <w:t xml:space="preserve"> года</w:t>
      </w:r>
    </w:p>
    <w:p w:rsidR="008F555A" w:rsidRDefault="008F555A" w:rsidP="008F555A">
      <w:pPr>
        <w:rPr>
          <w:sz w:val="28"/>
          <w:szCs w:val="28"/>
        </w:rPr>
      </w:pPr>
    </w:p>
    <w:p w:rsidR="008F555A" w:rsidRDefault="008F555A" w:rsidP="008F555A">
      <w:pPr>
        <w:rPr>
          <w:sz w:val="28"/>
          <w:szCs w:val="28"/>
        </w:rPr>
      </w:pPr>
    </w:p>
    <w:p w:rsidR="008F555A" w:rsidRDefault="008F555A" w:rsidP="008F555A">
      <w:pPr>
        <w:rPr>
          <w:sz w:val="28"/>
          <w:szCs w:val="28"/>
        </w:rPr>
      </w:pPr>
    </w:p>
    <w:p w:rsidR="008F555A" w:rsidRPr="00610099" w:rsidRDefault="008F555A" w:rsidP="008F555A">
      <w:pPr>
        <w:jc w:val="center"/>
        <w:rPr>
          <w:sz w:val="48"/>
          <w:szCs w:val="48"/>
        </w:rPr>
      </w:pPr>
      <w:r w:rsidRPr="00610099">
        <w:rPr>
          <w:sz w:val="48"/>
          <w:szCs w:val="48"/>
        </w:rPr>
        <w:t xml:space="preserve">КАЛЕНДАРНО-ТЕМАТИЧЕСКОЕ ПЛАНИРОВАНИЕ </w:t>
      </w:r>
    </w:p>
    <w:p w:rsidR="008F555A" w:rsidRPr="00610099" w:rsidRDefault="008F555A" w:rsidP="008F555A">
      <w:pPr>
        <w:jc w:val="center"/>
        <w:rPr>
          <w:sz w:val="48"/>
          <w:szCs w:val="48"/>
        </w:rPr>
      </w:pPr>
    </w:p>
    <w:p w:rsidR="008F555A" w:rsidRPr="00261687" w:rsidRDefault="008F555A" w:rsidP="008F555A">
      <w:pPr>
        <w:jc w:val="center"/>
        <w:rPr>
          <w:sz w:val="48"/>
          <w:szCs w:val="48"/>
        </w:rPr>
      </w:pPr>
      <w:r w:rsidRPr="00610099">
        <w:rPr>
          <w:sz w:val="48"/>
          <w:szCs w:val="48"/>
        </w:rPr>
        <w:t xml:space="preserve">по </w:t>
      </w:r>
      <w:r>
        <w:rPr>
          <w:sz w:val="48"/>
          <w:szCs w:val="48"/>
        </w:rPr>
        <w:t>астрономии</w:t>
      </w:r>
    </w:p>
    <w:p w:rsidR="008F555A" w:rsidRDefault="008F555A" w:rsidP="008F555A">
      <w:pPr>
        <w:ind w:left="360"/>
        <w:jc w:val="center"/>
        <w:rPr>
          <w:sz w:val="48"/>
          <w:szCs w:val="48"/>
        </w:rPr>
      </w:pPr>
      <w:r>
        <w:rPr>
          <w:sz w:val="48"/>
          <w:szCs w:val="48"/>
        </w:rPr>
        <w:t>11 класс</w:t>
      </w:r>
    </w:p>
    <w:p w:rsidR="008F555A" w:rsidRDefault="00B70809" w:rsidP="008F555A">
      <w:pPr>
        <w:jc w:val="center"/>
        <w:rPr>
          <w:sz w:val="48"/>
          <w:szCs w:val="48"/>
        </w:rPr>
      </w:pPr>
      <w:r>
        <w:rPr>
          <w:sz w:val="48"/>
          <w:szCs w:val="48"/>
        </w:rPr>
        <w:t>на 2022-2023</w:t>
      </w:r>
      <w:bookmarkStart w:id="0" w:name="_GoBack"/>
      <w:bookmarkEnd w:id="0"/>
      <w:r w:rsidR="008F555A" w:rsidRPr="00610099">
        <w:rPr>
          <w:sz w:val="48"/>
          <w:szCs w:val="48"/>
        </w:rPr>
        <w:t xml:space="preserve"> учебный год</w:t>
      </w: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Pr="00E16A8D" w:rsidRDefault="008F555A" w:rsidP="008F555A">
      <w:pPr>
        <w:autoSpaceDE w:val="0"/>
        <w:autoSpaceDN w:val="0"/>
        <w:adjustRightInd w:val="0"/>
        <w:rPr>
          <w:i/>
          <w:sz w:val="28"/>
          <w:szCs w:val="28"/>
        </w:rPr>
      </w:pPr>
      <w:r>
        <w:rPr>
          <w:sz w:val="28"/>
          <w:szCs w:val="28"/>
        </w:rPr>
        <w:t xml:space="preserve">Учебник: </w:t>
      </w:r>
      <w:r w:rsidRPr="00E16A8D">
        <w:rPr>
          <w:rFonts w:eastAsiaTheme="minorHAnsi"/>
          <w:sz w:val="28"/>
          <w:szCs w:val="28"/>
          <w:lang w:eastAsia="en-US"/>
        </w:rPr>
        <w:t>«Астрономия. Базовый уровень. 11</w:t>
      </w:r>
      <w:r>
        <w:rPr>
          <w:rFonts w:eastAsiaTheme="minorHAnsi"/>
          <w:sz w:val="28"/>
          <w:szCs w:val="28"/>
          <w:lang w:eastAsia="en-US"/>
        </w:rPr>
        <w:t xml:space="preserve"> </w:t>
      </w:r>
      <w:r w:rsidRPr="00E16A8D">
        <w:rPr>
          <w:rFonts w:eastAsiaTheme="minorHAnsi"/>
          <w:sz w:val="28"/>
          <w:szCs w:val="28"/>
          <w:lang w:eastAsia="en-US"/>
        </w:rPr>
        <w:t xml:space="preserve">класс» авторов Б.А. Воронцова-Вельяминова, Е. К. </w:t>
      </w:r>
      <w:proofErr w:type="spellStart"/>
      <w:r w:rsidRPr="00E16A8D">
        <w:rPr>
          <w:rFonts w:eastAsiaTheme="minorHAnsi"/>
          <w:sz w:val="28"/>
          <w:szCs w:val="28"/>
          <w:lang w:eastAsia="en-US"/>
        </w:rPr>
        <w:t>Страута</w:t>
      </w:r>
      <w:proofErr w:type="spellEnd"/>
    </w:p>
    <w:p w:rsidR="008F555A" w:rsidRDefault="004A3A1D" w:rsidP="004A3A1D">
      <w:pPr>
        <w:rPr>
          <w:sz w:val="28"/>
          <w:szCs w:val="28"/>
        </w:rPr>
      </w:pPr>
      <w:r>
        <w:rPr>
          <w:sz w:val="28"/>
          <w:szCs w:val="28"/>
        </w:rPr>
        <w:t xml:space="preserve"> </w:t>
      </w:r>
      <w:r w:rsidR="008F555A">
        <w:rPr>
          <w:sz w:val="28"/>
          <w:szCs w:val="28"/>
        </w:rPr>
        <w:t>Москва «Дрофа» 2018 год</w:t>
      </w:r>
    </w:p>
    <w:p w:rsidR="004A3A1D" w:rsidRPr="00261687" w:rsidRDefault="004A3A1D" w:rsidP="004A3A1D">
      <w:pPr>
        <w:rPr>
          <w:sz w:val="28"/>
          <w:szCs w:val="28"/>
        </w:rPr>
      </w:pPr>
      <w:r w:rsidRPr="00261687">
        <w:rPr>
          <w:sz w:val="28"/>
          <w:szCs w:val="28"/>
        </w:rPr>
        <w:t>П</w:t>
      </w:r>
      <w:r>
        <w:rPr>
          <w:sz w:val="28"/>
          <w:szCs w:val="28"/>
        </w:rPr>
        <w:t>рограмма среднего (полного) общего образования. Астрономия. Базов</w:t>
      </w:r>
      <w:r w:rsidRPr="00261687">
        <w:rPr>
          <w:sz w:val="28"/>
          <w:szCs w:val="28"/>
        </w:rPr>
        <w:t>ый уровень</w:t>
      </w:r>
      <w:r>
        <w:rPr>
          <w:sz w:val="28"/>
          <w:szCs w:val="28"/>
        </w:rPr>
        <w:t xml:space="preserve">  10—11 класс</w:t>
      </w:r>
    </w:p>
    <w:p w:rsidR="004A3A1D" w:rsidRPr="004A3A1D" w:rsidRDefault="004A3A1D" w:rsidP="004A3A1D">
      <w:pPr>
        <w:autoSpaceDE w:val="0"/>
        <w:autoSpaceDN w:val="0"/>
        <w:adjustRightInd w:val="0"/>
        <w:rPr>
          <w:i/>
          <w:sz w:val="28"/>
          <w:szCs w:val="28"/>
        </w:rPr>
      </w:pPr>
      <w:r>
        <w:rPr>
          <w:sz w:val="28"/>
          <w:szCs w:val="28"/>
        </w:rPr>
        <w:t xml:space="preserve">Авторы: </w:t>
      </w:r>
      <w:r w:rsidRPr="00E16A8D">
        <w:rPr>
          <w:rFonts w:eastAsiaTheme="minorHAnsi"/>
          <w:sz w:val="28"/>
          <w:szCs w:val="28"/>
          <w:lang w:eastAsia="en-US"/>
        </w:rPr>
        <w:t xml:space="preserve"> </w:t>
      </w:r>
      <w:r>
        <w:rPr>
          <w:rFonts w:eastAsiaTheme="minorHAnsi"/>
          <w:sz w:val="28"/>
          <w:szCs w:val="28"/>
          <w:lang w:eastAsia="en-US"/>
        </w:rPr>
        <w:t xml:space="preserve">Е. К. </w:t>
      </w:r>
      <w:proofErr w:type="spellStart"/>
      <w:r>
        <w:rPr>
          <w:rFonts w:eastAsiaTheme="minorHAnsi"/>
          <w:sz w:val="28"/>
          <w:szCs w:val="28"/>
          <w:lang w:eastAsia="en-US"/>
        </w:rPr>
        <w:t>Страут</w:t>
      </w:r>
      <w:proofErr w:type="spellEnd"/>
      <w:r>
        <w:rPr>
          <w:rFonts w:eastAsiaTheme="minorHAnsi"/>
          <w:sz w:val="28"/>
          <w:szCs w:val="28"/>
          <w:lang w:eastAsia="en-US"/>
        </w:rPr>
        <w:t>.</w:t>
      </w:r>
    </w:p>
    <w:p w:rsidR="008F555A" w:rsidRDefault="008F555A" w:rsidP="008F555A">
      <w:pPr>
        <w:rPr>
          <w:sz w:val="28"/>
          <w:szCs w:val="28"/>
        </w:rPr>
      </w:pPr>
      <w:r>
        <w:rPr>
          <w:sz w:val="28"/>
          <w:szCs w:val="28"/>
        </w:rPr>
        <w:t>34 часа в год/ 1 час в неделю</w:t>
      </w:r>
    </w:p>
    <w:p w:rsidR="008F555A" w:rsidRDefault="008F555A" w:rsidP="008F555A">
      <w:pPr>
        <w:rPr>
          <w:sz w:val="28"/>
          <w:szCs w:val="28"/>
        </w:rPr>
      </w:pPr>
      <w:r w:rsidRPr="009E3DD9">
        <w:rPr>
          <w:sz w:val="28"/>
          <w:szCs w:val="28"/>
        </w:rPr>
        <w:t xml:space="preserve">Учитель: </w:t>
      </w:r>
      <w:r w:rsidR="004A3A1D">
        <w:rPr>
          <w:sz w:val="28"/>
          <w:szCs w:val="28"/>
        </w:rPr>
        <w:t xml:space="preserve"> </w:t>
      </w:r>
      <w:proofErr w:type="spellStart"/>
      <w:r w:rsidRPr="009E3DD9">
        <w:rPr>
          <w:sz w:val="28"/>
          <w:szCs w:val="28"/>
        </w:rPr>
        <w:t>Засецкая</w:t>
      </w:r>
      <w:proofErr w:type="spellEnd"/>
      <w:r w:rsidRPr="009E3DD9">
        <w:rPr>
          <w:sz w:val="28"/>
          <w:szCs w:val="28"/>
        </w:rPr>
        <w:t xml:space="preserve"> Ольга Николаевна</w:t>
      </w:r>
      <w:proofErr w:type="gramStart"/>
      <w:r w:rsidR="004A3A1D">
        <w:rPr>
          <w:sz w:val="28"/>
          <w:szCs w:val="28"/>
        </w:rPr>
        <w:t xml:space="preserve"> ,</w:t>
      </w:r>
      <w:proofErr w:type="gramEnd"/>
      <w:r w:rsidR="004A3A1D">
        <w:rPr>
          <w:sz w:val="28"/>
          <w:szCs w:val="28"/>
        </w:rPr>
        <w:t xml:space="preserve"> </w:t>
      </w:r>
      <w:r>
        <w:rPr>
          <w:sz w:val="28"/>
          <w:szCs w:val="28"/>
        </w:rPr>
        <w:t>высшая</w:t>
      </w:r>
      <w:r w:rsidRPr="009E3DD9">
        <w:rPr>
          <w:sz w:val="28"/>
          <w:szCs w:val="28"/>
        </w:rPr>
        <w:t xml:space="preserve"> квалификационная категория</w:t>
      </w: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317F10" w:rsidRDefault="00317F10" w:rsidP="00E16A8D">
      <w:pP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804"/>
        <w:gridCol w:w="7371"/>
      </w:tblGrid>
      <w:tr w:rsidR="00312CE3" w:rsidRPr="00AC535A" w:rsidTr="00312CE3">
        <w:trPr>
          <w:trHeight w:val="811"/>
        </w:trPr>
        <w:tc>
          <w:tcPr>
            <w:tcW w:w="1101" w:type="dxa"/>
            <w:tcBorders>
              <w:top w:val="single" w:sz="4" w:space="0" w:color="auto"/>
              <w:left w:val="single" w:sz="4" w:space="0" w:color="auto"/>
              <w:bottom w:val="single" w:sz="4" w:space="0" w:color="auto"/>
              <w:right w:val="single" w:sz="4" w:space="0" w:color="auto"/>
            </w:tcBorders>
            <w:vAlign w:val="center"/>
            <w:hideMark/>
          </w:tcPr>
          <w:p w:rsidR="00312CE3" w:rsidRPr="00AC535A" w:rsidRDefault="00312CE3" w:rsidP="00010072">
            <w:pPr>
              <w:textAlignment w:val="baseline"/>
              <w:rPr>
                <w:rFonts w:eastAsia="Malgun Gothic"/>
                <w:b/>
                <w:color w:val="000000"/>
                <w:kern w:val="24"/>
                <w:sz w:val="22"/>
                <w:szCs w:val="22"/>
              </w:rPr>
            </w:pPr>
            <w:r w:rsidRPr="00AC535A">
              <w:rPr>
                <w:rFonts w:eastAsia="Malgun Gothic"/>
                <w:b/>
                <w:color w:val="000000"/>
                <w:kern w:val="24"/>
                <w:sz w:val="22"/>
                <w:szCs w:val="22"/>
              </w:rPr>
              <w:t>№</w:t>
            </w:r>
          </w:p>
          <w:p w:rsidR="00312CE3" w:rsidRPr="00AC535A" w:rsidRDefault="00312CE3" w:rsidP="00010072">
            <w:pPr>
              <w:textAlignment w:val="baseline"/>
              <w:rPr>
                <w:rFonts w:eastAsia="Malgun Gothic"/>
                <w:b/>
                <w:color w:val="000000"/>
                <w:kern w:val="24"/>
                <w:sz w:val="22"/>
                <w:szCs w:val="22"/>
              </w:rPr>
            </w:pPr>
            <w:proofErr w:type="gramStart"/>
            <w:r w:rsidRPr="00AC535A">
              <w:rPr>
                <w:rFonts w:eastAsia="Malgun Gothic"/>
                <w:b/>
                <w:color w:val="000000"/>
                <w:kern w:val="24"/>
                <w:sz w:val="22"/>
                <w:szCs w:val="22"/>
              </w:rPr>
              <w:t>п</w:t>
            </w:r>
            <w:proofErr w:type="gramEnd"/>
            <w:r w:rsidRPr="00AC535A">
              <w:rPr>
                <w:rFonts w:eastAsia="Malgun Gothic"/>
                <w:b/>
                <w:color w:val="000000"/>
                <w:kern w:val="24"/>
                <w:sz w:val="22"/>
                <w:szCs w:val="22"/>
              </w:rPr>
              <w:t>/п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312CE3" w:rsidRPr="00312CE3" w:rsidRDefault="00312CE3" w:rsidP="00312CE3">
            <w:pPr>
              <w:ind w:firstLine="426"/>
              <w:textAlignment w:val="baseline"/>
              <w:rPr>
                <w:rFonts w:eastAsia="Malgun Gothic"/>
                <w:b/>
                <w:color w:val="000000"/>
                <w:kern w:val="24"/>
                <w:sz w:val="28"/>
                <w:szCs w:val="28"/>
              </w:rPr>
            </w:pPr>
            <w:r w:rsidRPr="00312CE3">
              <w:rPr>
                <w:rFonts w:eastAsia="Malgun Gothic"/>
                <w:b/>
                <w:color w:val="000000"/>
                <w:kern w:val="24"/>
                <w:sz w:val="28"/>
                <w:szCs w:val="28"/>
              </w:rPr>
              <w:t>Название разделов</w:t>
            </w:r>
            <w:r>
              <w:rPr>
                <w:rFonts w:eastAsia="Malgun Gothic"/>
                <w:b/>
                <w:color w:val="000000"/>
                <w:kern w:val="24"/>
                <w:sz w:val="28"/>
                <w:szCs w:val="28"/>
              </w:rPr>
              <w:t xml:space="preserve"> / </w:t>
            </w:r>
            <w:r w:rsidRPr="00312CE3">
              <w:rPr>
                <w:rFonts w:eastAsia="Malgun Gothic"/>
                <w:b/>
                <w:color w:val="000000"/>
                <w:kern w:val="24"/>
                <w:sz w:val="28"/>
                <w:szCs w:val="28"/>
              </w:rPr>
              <w:t>Тема уроков</w:t>
            </w:r>
          </w:p>
        </w:tc>
        <w:tc>
          <w:tcPr>
            <w:tcW w:w="7371" w:type="dxa"/>
            <w:tcBorders>
              <w:top w:val="single" w:sz="4" w:space="0" w:color="auto"/>
              <w:left w:val="single" w:sz="4" w:space="0" w:color="auto"/>
              <w:right w:val="single" w:sz="4" w:space="0" w:color="auto"/>
            </w:tcBorders>
          </w:tcPr>
          <w:p w:rsidR="00312CE3" w:rsidRDefault="00312CE3" w:rsidP="00010072">
            <w:pPr>
              <w:ind w:firstLine="426"/>
              <w:textAlignment w:val="baseline"/>
              <w:rPr>
                <w:rFonts w:eastAsia="Malgun Gothic"/>
                <w:b/>
                <w:color w:val="000000"/>
                <w:kern w:val="24"/>
                <w:sz w:val="28"/>
                <w:szCs w:val="28"/>
              </w:rPr>
            </w:pPr>
          </w:p>
          <w:p w:rsidR="00312CE3" w:rsidRPr="00312CE3" w:rsidRDefault="00312CE3" w:rsidP="00010072">
            <w:pPr>
              <w:ind w:firstLine="426"/>
              <w:textAlignment w:val="baseline"/>
              <w:rPr>
                <w:rFonts w:eastAsia="Malgun Gothic"/>
                <w:b/>
                <w:color w:val="000000"/>
                <w:kern w:val="24"/>
                <w:sz w:val="28"/>
                <w:szCs w:val="28"/>
              </w:rPr>
            </w:pPr>
            <w:r w:rsidRPr="00312CE3">
              <w:rPr>
                <w:rFonts w:eastAsia="Malgun Gothic"/>
                <w:b/>
                <w:color w:val="000000"/>
                <w:kern w:val="24"/>
                <w:sz w:val="28"/>
                <w:szCs w:val="28"/>
              </w:rPr>
              <w:t>Домашнее задание</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vAlign w:val="center"/>
          </w:tcPr>
          <w:p w:rsidR="00312CE3" w:rsidRPr="00010072" w:rsidRDefault="00312CE3" w:rsidP="00010072">
            <w:pPr>
              <w:pStyle w:val="a3"/>
              <w:numPr>
                <w:ilvl w:val="0"/>
                <w:numId w:val="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i/>
              </w:rPr>
            </w:pPr>
            <w:r w:rsidRPr="00010072">
              <w:rPr>
                <w:b/>
                <w:i/>
              </w:rPr>
              <w:t>Введение. Астрономия, её значение и связь с другими науками/2 ч.</w:t>
            </w:r>
          </w:p>
          <w:p w:rsidR="00312CE3" w:rsidRPr="00010072" w:rsidRDefault="00312CE3" w:rsidP="00010072">
            <w:pPr>
              <w:ind w:firstLine="426"/>
            </w:pPr>
            <w:r w:rsidRPr="00010072">
              <w:t xml:space="preserve">Предмет астрономии. </w:t>
            </w:r>
          </w:p>
        </w:tc>
        <w:tc>
          <w:tcPr>
            <w:tcW w:w="7371" w:type="dxa"/>
            <w:tcBorders>
              <w:top w:val="single" w:sz="4" w:space="0" w:color="auto"/>
              <w:left w:val="single" w:sz="4" w:space="0" w:color="auto"/>
              <w:bottom w:val="single" w:sz="4" w:space="0" w:color="auto"/>
              <w:right w:val="single" w:sz="4" w:space="0" w:color="auto"/>
            </w:tcBorders>
          </w:tcPr>
          <w:p w:rsidR="00312CE3" w:rsidRDefault="00312CE3" w:rsidP="00010072">
            <w:pPr>
              <w:ind w:firstLine="426"/>
              <w:rPr>
                <w:sz w:val="22"/>
                <w:szCs w:val="22"/>
              </w:rPr>
            </w:pPr>
            <w:r>
              <w:rPr>
                <w:sz w:val="22"/>
                <w:szCs w:val="22"/>
              </w:rPr>
              <w:t>п.1 . читать</w:t>
            </w:r>
            <w:proofErr w:type="gramStart"/>
            <w:r>
              <w:rPr>
                <w:sz w:val="22"/>
                <w:szCs w:val="22"/>
              </w:rPr>
              <w:t xml:space="preserve"> ,</w:t>
            </w:r>
            <w:proofErr w:type="gramEnd"/>
            <w:r>
              <w:rPr>
                <w:sz w:val="22"/>
                <w:szCs w:val="22"/>
              </w:rPr>
              <w:t xml:space="preserve"> знать связь астрономии с </w:t>
            </w:r>
            <w:proofErr w:type="spellStart"/>
            <w:r>
              <w:rPr>
                <w:sz w:val="22"/>
                <w:szCs w:val="22"/>
              </w:rPr>
              <w:t>др.науками</w:t>
            </w:r>
            <w:proofErr w:type="spellEnd"/>
            <w:r>
              <w:rPr>
                <w:sz w:val="22"/>
                <w:szCs w:val="22"/>
              </w:rPr>
              <w:t>.</w:t>
            </w:r>
          </w:p>
          <w:p w:rsidR="00312CE3" w:rsidRPr="00AC535A" w:rsidRDefault="00312CE3" w:rsidP="00010072">
            <w:pPr>
              <w:ind w:firstLine="426"/>
              <w:rPr>
                <w:sz w:val="22"/>
                <w:szCs w:val="22"/>
              </w:rPr>
            </w:pPr>
            <w:r>
              <w:rPr>
                <w:sz w:val="22"/>
                <w:szCs w:val="22"/>
              </w:rPr>
              <w:t>подготовка докладов.</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vAlign w:val="center"/>
          </w:tcPr>
          <w:p w:rsidR="00312CE3" w:rsidRPr="00010072"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Наблюдения — основа астрономии</w:t>
            </w:r>
          </w:p>
        </w:tc>
        <w:tc>
          <w:tcPr>
            <w:tcW w:w="7371" w:type="dxa"/>
            <w:tcBorders>
              <w:top w:val="single" w:sz="4" w:space="0" w:color="auto"/>
              <w:left w:val="single" w:sz="4" w:space="0" w:color="auto"/>
              <w:bottom w:val="single" w:sz="4" w:space="0" w:color="auto"/>
              <w:right w:val="single" w:sz="4" w:space="0" w:color="auto"/>
            </w:tcBorders>
          </w:tcPr>
          <w:p w:rsidR="00312CE3" w:rsidRDefault="00312CE3" w:rsidP="00010072">
            <w:pPr>
              <w:ind w:firstLine="426"/>
              <w:rPr>
                <w:sz w:val="22"/>
                <w:szCs w:val="22"/>
              </w:rPr>
            </w:pPr>
            <w:r>
              <w:rPr>
                <w:sz w:val="22"/>
                <w:szCs w:val="22"/>
              </w:rPr>
              <w:t>п.2.1 , практические задани</w:t>
            </w:r>
            <w:proofErr w:type="gramStart"/>
            <w:r>
              <w:rPr>
                <w:sz w:val="22"/>
                <w:szCs w:val="22"/>
              </w:rPr>
              <w:t>я-</w:t>
            </w:r>
            <w:proofErr w:type="gramEnd"/>
            <w:r>
              <w:rPr>
                <w:sz w:val="22"/>
                <w:szCs w:val="22"/>
              </w:rPr>
              <w:t xml:space="preserve"> заполнение таблиц по телескопам.</w:t>
            </w:r>
          </w:p>
          <w:p w:rsidR="00312CE3" w:rsidRPr="00AC535A" w:rsidRDefault="00312CE3" w:rsidP="00010072">
            <w:pPr>
              <w:ind w:firstLine="426"/>
              <w:rPr>
                <w:sz w:val="22"/>
                <w:szCs w:val="22"/>
              </w:rPr>
            </w:pPr>
            <w:r>
              <w:rPr>
                <w:sz w:val="22"/>
                <w:szCs w:val="22"/>
              </w:rPr>
              <w:t>подготовка докладов.</w:t>
            </w:r>
          </w:p>
        </w:tc>
      </w:tr>
      <w:tr w:rsidR="00312CE3" w:rsidRPr="00AC535A"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010072"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i/>
              </w:rPr>
            </w:pPr>
            <w:r w:rsidRPr="00010072">
              <w:rPr>
                <w:b/>
                <w:i/>
              </w:rPr>
              <w:t>Практические основы астрономии/ 5 ч</w:t>
            </w:r>
          </w:p>
          <w:p w:rsidR="00312CE3" w:rsidRPr="00010072" w:rsidRDefault="00312CE3" w:rsidP="00010072">
            <w:pPr>
              <w:ind w:firstLine="426"/>
              <w:rPr>
                <w:b/>
              </w:rPr>
            </w:pPr>
            <w:r w:rsidRPr="00010072">
              <w:t>Звезды и созвездия. Небесные координаты. Звездные карты.</w:t>
            </w:r>
          </w:p>
        </w:tc>
        <w:tc>
          <w:tcPr>
            <w:tcW w:w="7371" w:type="dxa"/>
            <w:tcBorders>
              <w:top w:val="single" w:sz="4" w:space="0" w:color="auto"/>
              <w:left w:val="single" w:sz="4" w:space="0" w:color="auto"/>
              <w:bottom w:val="single" w:sz="4" w:space="0" w:color="auto"/>
              <w:right w:val="single" w:sz="4" w:space="0" w:color="auto"/>
            </w:tcBorders>
          </w:tcPr>
          <w:p w:rsidR="00312CE3" w:rsidRDefault="00312CE3" w:rsidP="00010072">
            <w:pPr>
              <w:ind w:firstLine="426"/>
              <w:rPr>
                <w:sz w:val="22"/>
                <w:szCs w:val="22"/>
              </w:rPr>
            </w:pPr>
            <w:r>
              <w:rPr>
                <w:sz w:val="22"/>
                <w:szCs w:val="22"/>
              </w:rPr>
              <w:t>п.2.2,3,4 читать, отвечать на вопросы устно.</w:t>
            </w:r>
          </w:p>
          <w:p w:rsidR="00312CE3" w:rsidRPr="00AC535A" w:rsidRDefault="00312CE3" w:rsidP="00010072">
            <w:pPr>
              <w:ind w:firstLine="426"/>
              <w:rPr>
                <w:sz w:val="22"/>
                <w:szCs w:val="22"/>
              </w:rPr>
            </w:pPr>
            <w:r>
              <w:rPr>
                <w:sz w:val="22"/>
                <w:szCs w:val="22"/>
              </w:rPr>
              <w:t>подготовка докладов.</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010072"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Видимое движение звезд на различных географических широтах.</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312CE3" w:rsidP="00010072">
            <w:pPr>
              <w:ind w:firstLine="426"/>
              <w:rPr>
                <w:sz w:val="22"/>
                <w:szCs w:val="22"/>
              </w:rPr>
            </w:pPr>
            <w:r>
              <w:rPr>
                <w:sz w:val="22"/>
                <w:szCs w:val="22"/>
              </w:rPr>
              <w:t>п.5, практическое задание в тетради по наблюдению созвездий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312CE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rPr>
            </w:pPr>
            <w:r w:rsidRPr="00010072">
              <w:t>Видимое годичное движение Солнца. Эклиптика.</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C5753" w:rsidP="00010072">
            <w:pPr>
              <w:ind w:firstLine="426"/>
              <w:rPr>
                <w:sz w:val="22"/>
                <w:szCs w:val="22"/>
              </w:rPr>
            </w:pPr>
            <w:r>
              <w:rPr>
                <w:sz w:val="22"/>
                <w:szCs w:val="22"/>
              </w:rPr>
              <w:t>п.6 читать, выполнить практическое задание в тетради</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C575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rPr>
            </w:pPr>
            <w:r w:rsidRPr="00010072">
              <w:t>Движение и фазы Луны. Затмения Солнца и Луны.</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C5753" w:rsidP="00010072">
            <w:pPr>
              <w:ind w:firstLine="426"/>
              <w:rPr>
                <w:sz w:val="22"/>
                <w:szCs w:val="22"/>
              </w:rPr>
            </w:pPr>
            <w:r>
              <w:rPr>
                <w:sz w:val="22"/>
                <w:szCs w:val="22"/>
              </w:rPr>
              <w:t xml:space="preserve">п.7-8, выполнить практическое задание в тетради </w:t>
            </w:r>
            <w:proofErr w:type="gramStart"/>
            <w:r>
              <w:rPr>
                <w:sz w:val="22"/>
                <w:szCs w:val="22"/>
              </w:rPr>
              <w:t>-з</w:t>
            </w:r>
            <w:proofErr w:type="gramEnd"/>
            <w:r>
              <w:rPr>
                <w:sz w:val="22"/>
                <w:szCs w:val="22"/>
              </w:rPr>
              <w:t>аполнение таблиц.</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C575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Время и календарь.</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C5753" w:rsidP="00010072">
            <w:pPr>
              <w:ind w:firstLine="426"/>
              <w:rPr>
                <w:sz w:val="22"/>
                <w:szCs w:val="22"/>
              </w:rPr>
            </w:pPr>
            <w:r>
              <w:rPr>
                <w:sz w:val="22"/>
                <w:szCs w:val="22"/>
              </w:rPr>
              <w:t>п. 9 читать, выполнить домашнюю контрольную работу, подготовка докладов.</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C575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i/>
              </w:rPr>
            </w:pPr>
            <w:r w:rsidRPr="00010072">
              <w:rPr>
                <w:b/>
                <w:i/>
              </w:rPr>
              <w:t>Строение Солнечной системы/ 7 ч</w:t>
            </w:r>
          </w:p>
          <w:p w:rsidR="00312CE3" w:rsidRPr="00010072" w:rsidRDefault="00312CE3" w:rsidP="00010072">
            <w:pPr>
              <w:ind w:firstLine="426"/>
              <w:rPr>
                <w:b/>
              </w:rPr>
            </w:pPr>
            <w:r w:rsidRPr="00010072">
              <w:t>Развитие представлений о строении мира.</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C5753" w:rsidP="00010072">
            <w:pPr>
              <w:ind w:firstLine="426"/>
              <w:rPr>
                <w:sz w:val="22"/>
                <w:szCs w:val="22"/>
              </w:rPr>
            </w:pPr>
            <w:r>
              <w:rPr>
                <w:sz w:val="22"/>
                <w:szCs w:val="22"/>
              </w:rPr>
              <w:t>п.10 читать, выполнить практическое задание в тетради, подготовка докладов.</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2542EA"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Конфигурации планет. Синодический период.</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C5753" w:rsidP="00010072">
            <w:pPr>
              <w:ind w:firstLine="426"/>
              <w:rPr>
                <w:sz w:val="22"/>
                <w:szCs w:val="22"/>
              </w:rPr>
            </w:pPr>
            <w:r>
              <w:rPr>
                <w:sz w:val="22"/>
                <w:szCs w:val="22"/>
              </w:rPr>
              <w:t>п.11 учить определения</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C575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rPr>
            </w:pPr>
            <w:r w:rsidRPr="00010072">
              <w:t>Законы движения планет Солнечной системы.</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C5753" w:rsidP="00010072">
            <w:pPr>
              <w:ind w:firstLine="426"/>
              <w:rPr>
                <w:sz w:val="22"/>
                <w:szCs w:val="22"/>
              </w:rPr>
            </w:pPr>
            <w:r>
              <w:rPr>
                <w:sz w:val="22"/>
                <w:szCs w:val="22"/>
              </w:rPr>
              <w:t>п. 12 читать, п.10 читать, выполнить практическое задание в тетради, подготовка докладов.</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C575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rPr>
            </w:pPr>
            <w:r w:rsidRPr="00010072">
              <w:t>Определение расстояний и размеров тел в Солнечной системе.</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C5753" w:rsidP="00010072">
            <w:pPr>
              <w:ind w:firstLine="426"/>
              <w:rPr>
                <w:sz w:val="22"/>
                <w:szCs w:val="22"/>
              </w:rPr>
            </w:pPr>
            <w:r>
              <w:rPr>
                <w:sz w:val="22"/>
                <w:szCs w:val="22"/>
              </w:rPr>
              <w:t>п. 13 учить определения, подготовка докладов</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C575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Практическая работа с планом Солнечной системы.</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C5753" w:rsidP="00010072">
            <w:pPr>
              <w:ind w:firstLine="426"/>
              <w:rPr>
                <w:sz w:val="22"/>
                <w:szCs w:val="22"/>
              </w:rPr>
            </w:pPr>
            <w:r>
              <w:rPr>
                <w:sz w:val="22"/>
                <w:szCs w:val="22"/>
              </w:rPr>
              <w:t>заполнение таблиц, подготовка докладов</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010072" w:rsidRDefault="00312CE3" w:rsidP="00010072">
            <w:pPr>
              <w:pStyle w:val="a3"/>
              <w:numPr>
                <w:ilvl w:val="0"/>
                <w:numId w:val="8"/>
              </w:numPr>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Открытие и применение закона всемирного тяготения.</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C5753" w:rsidP="00010072">
            <w:pPr>
              <w:ind w:firstLine="426"/>
              <w:rPr>
                <w:sz w:val="22"/>
                <w:szCs w:val="22"/>
              </w:rPr>
            </w:pPr>
            <w:r>
              <w:rPr>
                <w:sz w:val="22"/>
                <w:szCs w:val="22"/>
              </w:rPr>
              <w:t>п.14.1-14.5 читать</w:t>
            </w:r>
            <w:proofErr w:type="gramStart"/>
            <w:r>
              <w:rPr>
                <w:sz w:val="22"/>
                <w:szCs w:val="22"/>
              </w:rPr>
              <w:t xml:space="preserve"> ,</w:t>
            </w:r>
            <w:proofErr w:type="gramEnd"/>
            <w:r>
              <w:rPr>
                <w:sz w:val="22"/>
                <w:szCs w:val="22"/>
              </w:rPr>
              <w:t xml:space="preserve"> выполнить практические задания в тетради</w:t>
            </w:r>
            <w:r w:rsidR="00641611">
              <w:rPr>
                <w:sz w:val="22"/>
                <w:szCs w:val="22"/>
              </w:rPr>
              <w:t xml:space="preserve"> 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C575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Движение искусственных спутников и космических аппаратов (КА).</w:t>
            </w:r>
          </w:p>
        </w:tc>
        <w:tc>
          <w:tcPr>
            <w:tcW w:w="7371" w:type="dxa"/>
            <w:tcBorders>
              <w:top w:val="single" w:sz="4" w:space="0" w:color="auto"/>
              <w:left w:val="single" w:sz="4" w:space="0" w:color="auto"/>
              <w:bottom w:val="single" w:sz="4" w:space="0" w:color="auto"/>
              <w:right w:val="single" w:sz="4" w:space="0" w:color="auto"/>
            </w:tcBorders>
          </w:tcPr>
          <w:p w:rsidR="00312CE3" w:rsidRDefault="00641611" w:rsidP="00010072">
            <w:pPr>
              <w:ind w:firstLine="426"/>
              <w:rPr>
                <w:sz w:val="22"/>
                <w:szCs w:val="22"/>
              </w:rPr>
            </w:pPr>
            <w:r>
              <w:rPr>
                <w:sz w:val="22"/>
                <w:szCs w:val="22"/>
              </w:rPr>
              <w:t>Домашняя контрольная работа «Строение Солнечной системы»,</w:t>
            </w:r>
          </w:p>
          <w:p w:rsidR="00641611" w:rsidRPr="00AC535A" w:rsidRDefault="00641611" w:rsidP="00010072">
            <w:pPr>
              <w:ind w:firstLine="426"/>
              <w:rPr>
                <w:sz w:val="22"/>
                <w:szCs w:val="22"/>
              </w:rPr>
            </w:pPr>
            <w:r>
              <w:rPr>
                <w:sz w:val="22"/>
                <w:szCs w:val="22"/>
              </w:rPr>
              <w:t>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641611"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i/>
              </w:rPr>
            </w:pPr>
            <w:r w:rsidRPr="00010072">
              <w:rPr>
                <w:b/>
                <w:i/>
              </w:rPr>
              <w:t>Природа тел Солнечной системы/ 8 ч.</w:t>
            </w:r>
          </w:p>
          <w:p w:rsidR="00312CE3" w:rsidRPr="00010072" w:rsidRDefault="00312CE3" w:rsidP="00010072">
            <w:pPr>
              <w:ind w:firstLine="426"/>
              <w:rPr>
                <w:b/>
              </w:rPr>
            </w:pPr>
            <w:r w:rsidRPr="00010072">
              <w:t xml:space="preserve">Солнечная система как комплекс тел, имеющих общее происхождение. </w:t>
            </w:r>
          </w:p>
        </w:tc>
        <w:tc>
          <w:tcPr>
            <w:tcW w:w="7371" w:type="dxa"/>
            <w:tcBorders>
              <w:top w:val="single" w:sz="4" w:space="0" w:color="auto"/>
              <w:left w:val="single" w:sz="4" w:space="0" w:color="auto"/>
              <w:bottom w:val="single" w:sz="4" w:space="0" w:color="auto"/>
              <w:right w:val="single" w:sz="4" w:space="0" w:color="auto"/>
            </w:tcBorders>
          </w:tcPr>
          <w:p w:rsidR="00312CE3" w:rsidRDefault="00641611" w:rsidP="00010072">
            <w:pPr>
              <w:ind w:firstLine="426"/>
              <w:rPr>
                <w:sz w:val="22"/>
                <w:szCs w:val="22"/>
              </w:rPr>
            </w:pPr>
            <w:r>
              <w:rPr>
                <w:sz w:val="22"/>
                <w:szCs w:val="22"/>
              </w:rPr>
              <w:t>п. 15,16 читать, выполнить практические задания в тетради.</w:t>
            </w:r>
          </w:p>
          <w:p w:rsidR="00641611" w:rsidRPr="00AC535A" w:rsidRDefault="00641611" w:rsidP="00010072">
            <w:pPr>
              <w:ind w:firstLine="426"/>
              <w:rPr>
                <w:sz w:val="22"/>
                <w:szCs w:val="22"/>
              </w:rPr>
            </w:pPr>
            <w:r>
              <w:rPr>
                <w:sz w:val="22"/>
                <w:szCs w:val="22"/>
              </w:rPr>
              <w:t>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2542EA"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Земля и Луна -  двойная планета.</w:t>
            </w:r>
          </w:p>
        </w:tc>
        <w:tc>
          <w:tcPr>
            <w:tcW w:w="7371" w:type="dxa"/>
            <w:tcBorders>
              <w:top w:val="single" w:sz="4" w:space="0" w:color="auto"/>
              <w:left w:val="single" w:sz="4" w:space="0" w:color="auto"/>
              <w:bottom w:val="single" w:sz="4" w:space="0" w:color="auto"/>
              <w:right w:val="single" w:sz="4" w:space="0" w:color="auto"/>
            </w:tcBorders>
          </w:tcPr>
          <w:p w:rsidR="00312CE3" w:rsidRDefault="00641611" w:rsidP="00010072">
            <w:pPr>
              <w:ind w:firstLine="426"/>
              <w:rPr>
                <w:sz w:val="22"/>
                <w:szCs w:val="22"/>
              </w:rPr>
            </w:pPr>
            <w:r>
              <w:rPr>
                <w:sz w:val="22"/>
                <w:szCs w:val="22"/>
              </w:rPr>
              <w:t>п.17 читать, выполнить практические задания в тетради.</w:t>
            </w:r>
          </w:p>
          <w:p w:rsidR="00641611" w:rsidRPr="00AC535A" w:rsidRDefault="00641611" w:rsidP="00010072">
            <w:pPr>
              <w:ind w:firstLine="426"/>
              <w:rPr>
                <w:sz w:val="22"/>
                <w:szCs w:val="22"/>
              </w:rPr>
            </w:pPr>
            <w:r>
              <w:rPr>
                <w:sz w:val="22"/>
                <w:szCs w:val="22"/>
              </w:rPr>
              <w:t xml:space="preserve">подготовка сообщений, </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641611"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rPr>
            </w:pPr>
            <w:r w:rsidRPr="00010072">
              <w:t>Две группы планет.</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641611" w:rsidP="00010072">
            <w:pPr>
              <w:ind w:firstLine="426"/>
              <w:rPr>
                <w:sz w:val="22"/>
                <w:szCs w:val="22"/>
              </w:rPr>
            </w:pPr>
            <w:r>
              <w:rPr>
                <w:sz w:val="22"/>
                <w:szCs w:val="22"/>
              </w:rPr>
              <w:t>п. 15 заполнение таблиц, 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641611"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Природа планет земной группы</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641611" w:rsidP="00010072">
            <w:pPr>
              <w:ind w:firstLine="426"/>
              <w:rPr>
                <w:sz w:val="22"/>
                <w:szCs w:val="22"/>
              </w:rPr>
            </w:pPr>
            <w:r>
              <w:rPr>
                <w:sz w:val="22"/>
                <w:szCs w:val="22"/>
              </w:rPr>
              <w:t xml:space="preserve">п. 18 заполнение таблиц, подготовка сообщений  </w:t>
            </w:r>
            <w:proofErr w:type="gramStart"/>
            <w:r>
              <w:rPr>
                <w:sz w:val="22"/>
                <w:szCs w:val="22"/>
              </w:rPr>
              <w:t>к</w:t>
            </w:r>
            <w:proofErr w:type="gramEnd"/>
            <w:r>
              <w:rPr>
                <w:sz w:val="22"/>
                <w:szCs w:val="22"/>
              </w:rPr>
              <w:t xml:space="preserve"> след. Уроку</w:t>
            </w:r>
            <w:proofErr w:type="gramStart"/>
            <w:r>
              <w:rPr>
                <w:sz w:val="22"/>
                <w:szCs w:val="22"/>
              </w:rPr>
              <w:t xml:space="preserve"> :</w:t>
            </w:r>
            <w:proofErr w:type="gramEnd"/>
            <w:r>
              <w:rPr>
                <w:sz w:val="22"/>
                <w:szCs w:val="22"/>
              </w:rPr>
              <w:t xml:space="preserve"> </w:t>
            </w:r>
            <w:proofErr w:type="spellStart"/>
            <w:r w:rsidRPr="00010072">
              <w:t>дисскусия</w:t>
            </w:r>
            <w:proofErr w:type="spellEnd"/>
            <w:r w:rsidRPr="00010072">
              <w:t xml:space="preserve"> «Парниковый эффект: польза или вред?»</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641611"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Урок-</w:t>
            </w:r>
            <w:proofErr w:type="spellStart"/>
            <w:r w:rsidRPr="00010072">
              <w:t>дисскусия</w:t>
            </w:r>
            <w:proofErr w:type="spellEnd"/>
            <w:r w:rsidRPr="00010072">
              <w:t xml:space="preserve"> «Парниковый эффект: польза или вред?»</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641611" w:rsidP="00010072">
            <w:pPr>
              <w:ind w:firstLine="426"/>
              <w:rPr>
                <w:sz w:val="22"/>
                <w:szCs w:val="22"/>
              </w:rPr>
            </w:pPr>
            <w:r>
              <w:rPr>
                <w:sz w:val="22"/>
                <w:szCs w:val="22"/>
              </w:rPr>
              <w:t xml:space="preserve"> выполнить упр.14 из учебника, 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641611"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rPr>
            </w:pPr>
            <w:r w:rsidRPr="00010072">
              <w:t>Планеты-гиганты, их спутники и кольца.</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C07D83" w:rsidP="00010072">
            <w:pPr>
              <w:ind w:firstLine="426"/>
              <w:rPr>
                <w:sz w:val="22"/>
                <w:szCs w:val="22"/>
              </w:rPr>
            </w:pPr>
            <w:r>
              <w:rPr>
                <w:sz w:val="22"/>
                <w:szCs w:val="22"/>
              </w:rPr>
              <w:t>п.19 читать, выполнить практическое задание</w:t>
            </w:r>
            <w:proofErr w:type="gramStart"/>
            <w:r>
              <w:rPr>
                <w:sz w:val="22"/>
                <w:szCs w:val="22"/>
              </w:rPr>
              <w:t>.</w:t>
            </w:r>
            <w:proofErr w:type="gramEnd"/>
            <w:r>
              <w:rPr>
                <w:sz w:val="22"/>
                <w:szCs w:val="22"/>
              </w:rPr>
              <w:t xml:space="preserve"> </w:t>
            </w:r>
            <w:proofErr w:type="gramStart"/>
            <w:r>
              <w:rPr>
                <w:sz w:val="22"/>
                <w:szCs w:val="22"/>
              </w:rPr>
              <w:t>п</w:t>
            </w:r>
            <w:proofErr w:type="gramEnd"/>
            <w:r>
              <w:rPr>
                <w:sz w:val="22"/>
                <w:szCs w:val="22"/>
              </w:rPr>
              <w:t>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C07D8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rPr>
            </w:pPr>
            <w:r w:rsidRPr="00010072">
              <w:t>Малые тела Солнечной системы</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C07D83" w:rsidP="00010072">
            <w:pPr>
              <w:ind w:firstLine="426"/>
              <w:rPr>
                <w:sz w:val="22"/>
                <w:szCs w:val="22"/>
              </w:rPr>
            </w:pPr>
            <w:r>
              <w:rPr>
                <w:sz w:val="22"/>
                <w:szCs w:val="22"/>
              </w:rPr>
              <w:t>п. 20..-20.3 заполнение таблицы</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C07D8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Метеоры, болиды, метеориты.</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C07D83" w:rsidP="00010072">
            <w:pPr>
              <w:ind w:firstLine="426"/>
              <w:rPr>
                <w:sz w:val="22"/>
                <w:szCs w:val="22"/>
              </w:rPr>
            </w:pPr>
            <w:r>
              <w:rPr>
                <w:sz w:val="22"/>
                <w:szCs w:val="22"/>
              </w:rPr>
              <w:t>Домашняя контрольная работа по теме «Природа тел Солнечной системы», 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C07D8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i/>
              </w:rPr>
            </w:pPr>
            <w:r w:rsidRPr="00010072">
              <w:rPr>
                <w:b/>
                <w:i/>
              </w:rPr>
              <w:t>Солнце и звёзды/ 6 ч.</w:t>
            </w:r>
          </w:p>
          <w:p w:rsidR="00312CE3" w:rsidRPr="00010072" w:rsidRDefault="00312CE3" w:rsidP="00010072">
            <w:pPr>
              <w:ind w:firstLine="426"/>
            </w:pPr>
            <w:r w:rsidRPr="00010072">
              <w:t>Солнце: его состав и внутреннее строение.</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C07D83" w:rsidP="00010072">
            <w:pPr>
              <w:ind w:firstLine="426"/>
              <w:rPr>
                <w:sz w:val="22"/>
                <w:szCs w:val="22"/>
              </w:rPr>
            </w:pPr>
            <w:r>
              <w:rPr>
                <w:sz w:val="22"/>
                <w:szCs w:val="22"/>
              </w:rPr>
              <w:t>п.21.1-3 читать, выполнить практическое задание</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2542EA"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Солнечная активность и её влияние на Землю.</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C07D83" w:rsidP="00010072">
            <w:pPr>
              <w:ind w:firstLine="426"/>
              <w:rPr>
                <w:sz w:val="22"/>
                <w:szCs w:val="22"/>
              </w:rPr>
            </w:pPr>
            <w:r>
              <w:rPr>
                <w:sz w:val="22"/>
                <w:szCs w:val="22"/>
              </w:rPr>
              <w:t>п.21.4- знать о явлениях, связанных с Солнечной активностью, подготовка сообщений</w:t>
            </w:r>
          </w:p>
        </w:tc>
      </w:tr>
      <w:tr w:rsidR="00312CE3" w:rsidRPr="00AC535A"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C07D8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Физическая природа звезд.</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C07D83" w:rsidP="00010072">
            <w:pPr>
              <w:ind w:firstLine="426"/>
              <w:rPr>
                <w:sz w:val="22"/>
                <w:szCs w:val="22"/>
              </w:rPr>
            </w:pPr>
            <w:r>
              <w:rPr>
                <w:sz w:val="22"/>
                <w:szCs w:val="22"/>
              </w:rPr>
              <w:t>п.22,23.1-2читать, отвечать на вопросы устно, 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C07D8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Переменные и нестационарные звезды.</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C07D83" w:rsidP="00010072">
            <w:pPr>
              <w:ind w:firstLine="426"/>
              <w:rPr>
                <w:sz w:val="22"/>
                <w:szCs w:val="22"/>
              </w:rPr>
            </w:pPr>
            <w:proofErr w:type="gramStart"/>
            <w:r>
              <w:rPr>
                <w:sz w:val="22"/>
                <w:szCs w:val="22"/>
              </w:rPr>
              <w:t>п</w:t>
            </w:r>
            <w:proofErr w:type="gramEnd"/>
            <w:r>
              <w:rPr>
                <w:sz w:val="22"/>
                <w:szCs w:val="22"/>
              </w:rPr>
              <w:t>,23.1,23.3.24.1,24.2 знать определения и характеристики звёзд их отличия друг от друга, , подготовка сообщений</w:t>
            </w:r>
          </w:p>
        </w:tc>
      </w:tr>
      <w:tr w:rsidR="00312CE3" w:rsidRPr="00AC535A"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C07D83"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Эволюция звезд.</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E3400" w:rsidP="00010072">
            <w:pPr>
              <w:ind w:firstLine="426"/>
              <w:rPr>
                <w:sz w:val="22"/>
                <w:szCs w:val="22"/>
              </w:rPr>
            </w:pPr>
            <w:r>
              <w:rPr>
                <w:sz w:val="22"/>
                <w:szCs w:val="22"/>
              </w:rPr>
              <w:t>п.22-24 повторить</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E3400"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Проверочная ра</w:t>
            </w:r>
            <w:r w:rsidR="005E3400">
              <w:t xml:space="preserve">бота «Солнце и звёзды </w:t>
            </w:r>
            <w:r w:rsidRPr="00010072">
              <w:t>».</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E3400" w:rsidP="00010072">
            <w:pPr>
              <w:ind w:firstLine="426"/>
              <w:rPr>
                <w:sz w:val="22"/>
                <w:szCs w:val="22"/>
              </w:rPr>
            </w:pPr>
            <w:r>
              <w:rPr>
                <w:sz w:val="22"/>
                <w:szCs w:val="22"/>
              </w:rPr>
              <w:t>домашняя контрольная работа.</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E3400"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i/>
              </w:rPr>
            </w:pPr>
            <w:r w:rsidRPr="00010072">
              <w:rPr>
                <w:b/>
                <w:i/>
              </w:rPr>
              <w:t>Строение и эволюция Вселенной/5 ч</w:t>
            </w:r>
          </w:p>
          <w:p w:rsidR="00312CE3" w:rsidRPr="00010072" w:rsidRDefault="00312CE3" w:rsidP="00010072">
            <w:pPr>
              <w:ind w:firstLine="426"/>
            </w:pPr>
            <w:r w:rsidRPr="00010072">
              <w:t xml:space="preserve">Наша Галактика. </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E3400" w:rsidP="00010072">
            <w:pPr>
              <w:ind w:firstLine="426"/>
              <w:rPr>
                <w:sz w:val="22"/>
                <w:szCs w:val="22"/>
              </w:rPr>
            </w:pPr>
            <w:r>
              <w:rPr>
                <w:sz w:val="22"/>
                <w:szCs w:val="22"/>
              </w:rPr>
              <w:t>п. 25.1,25.2,25.4 читать, знать определения, 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E3400"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 xml:space="preserve">Наша Галактика. </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E3400" w:rsidP="00010072">
            <w:pPr>
              <w:ind w:firstLine="426"/>
              <w:rPr>
                <w:sz w:val="22"/>
                <w:szCs w:val="22"/>
              </w:rPr>
            </w:pPr>
            <w:r>
              <w:rPr>
                <w:sz w:val="22"/>
                <w:szCs w:val="22"/>
              </w:rPr>
              <w:t>п.25.3, 28-выполнить практическое задание</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E3400"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Другие звездные системы – галактики.</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E3400" w:rsidP="00010072">
            <w:pPr>
              <w:ind w:firstLine="426"/>
              <w:rPr>
                <w:sz w:val="22"/>
                <w:szCs w:val="22"/>
              </w:rPr>
            </w:pPr>
            <w:r>
              <w:rPr>
                <w:sz w:val="22"/>
                <w:szCs w:val="22"/>
              </w:rPr>
              <w:t>п. 26- заполнение таблиц</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E3400"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Космология начала ХХ века.</w:t>
            </w:r>
            <w:r w:rsidR="004E47B4" w:rsidRPr="00010072">
              <w:t xml:space="preserve"> Основы современной космологии.</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4E47B4" w:rsidP="00010072">
            <w:pPr>
              <w:ind w:firstLine="426"/>
              <w:rPr>
                <w:sz w:val="22"/>
                <w:szCs w:val="22"/>
              </w:rPr>
            </w:pPr>
            <w:r>
              <w:rPr>
                <w:sz w:val="22"/>
                <w:szCs w:val="22"/>
              </w:rPr>
              <w:t xml:space="preserve">учить </w:t>
            </w:r>
            <w:proofErr w:type="spellStart"/>
            <w:r>
              <w:rPr>
                <w:sz w:val="22"/>
                <w:szCs w:val="22"/>
              </w:rPr>
              <w:t>опреления</w:t>
            </w:r>
            <w:proofErr w:type="spellEnd"/>
            <w:r>
              <w:rPr>
                <w:sz w:val="22"/>
                <w:szCs w:val="22"/>
              </w:rPr>
              <w:t xml:space="preserve"> по п. 1-28 (по  вопросам), 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E3400"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rPr>
                <w:b/>
                <w:i/>
              </w:rPr>
            </w:pPr>
            <w:r w:rsidRPr="00010072">
              <w:rPr>
                <w:b/>
                <w:i/>
              </w:rPr>
              <w:t>Жизнь и разум во Вселенной/ 2 ч.</w:t>
            </w:r>
          </w:p>
          <w:p w:rsidR="00312CE3" w:rsidRPr="00010072" w:rsidRDefault="00312CE3" w:rsidP="00010072">
            <w:pPr>
              <w:ind w:firstLine="426"/>
            </w:pPr>
            <w:r w:rsidRPr="00010072">
              <w:t>Урок – конференция «Одиноки ли мы во Вселенной?»</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5E3400" w:rsidP="00010072">
            <w:pPr>
              <w:ind w:firstLine="426"/>
              <w:rPr>
                <w:sz w:val="22"/>
                <w:szCs w:val="22"/>
              </w:rPr>
            </w:pPr>
            <w:r>
              <w:rPr>
                <w:sz w:val="22"/>
                <w:szCs w:val="22"/>
              </w:rPr>
              <w:t>подготовка сообщений</w:t>
            </w:r>
          </w:p>
        </w:tc>
      </w:tr>
      <w:tr w:rsidR="00312CE3" w:rsidRPr="0074234F" w:rsidTr="00312CE3">
        <w:trPr>
          <w:trHeight w:val="424"/>
        </w:trPr>
        <w:tc>
          <w:tcPr>
            <w:tcW w:w="1101" w:type="dxa"/>
            <w:tcBorders>
              <w:top w:val="single" w:sz="4" w:space="0" w:color="auto"/>
              <w:left w:val="single" w:sz="4" w:space="0" w:color="auto"/>
              <w:bottom w:val="single" w:sz="4" w:space="0" w:color="auto"/>
              <w:right w:val="single" w:sz="4" w:space="0" w:color="auto"/>
            </w:tcBorders>
          </w:tcPr>
          <w:p w:rsidR="00312CE3" w:rsidRPr="005E3400" w:rsidRDefault="00312CE3" w:rsidP="00010072">
            <w:pPr>
              <w:pStyle w:val="a3"/>
              <w:numPr>
                <w:ilvl w:val="0"/>
                <w:numId w:val="8"/>
              </w:numPr>
              <w:rPr>
                <w:rFonts w:ascii="Times New Roman" w:hAnsi="Times New Roman" w:cs="Times New Roman"/>
                <w:sz w:val="24"/>
                <w:szCs w:val="24"/>
                <w:lang w:val="ru-RU"/>
              </w:rPr>
            </w:pPr>
          </w:p>
        </w:tc>
        <w:tc>
          <w:tcPr>
            <w:tcW w:w="6804" w:type="dxa"/>
            <w:tcBorders>
              <w:top w:val="single" w:sz="4" w:space="0" w:color="auto"/>
              <w:left w:val="single" w:sz="4" w:space="0" w:color="auto"/>
              <w:bottom w:val="single" w:sz="4" w:space="0" w:color="auto"/>
              <w:right w:val="single" w:sz="4" w:space="0" w:color="auto"/>
            </w:tcBorders>
            <w:hideMark/>
          </w:tcPr>
          <w:p w:rsidR="00312CE3" w:rsidRPr="00010072" w:rsidRDefault="00312CE3" w:rsidP="00010072">
            <w:pPr>
              <w:ind w:firstLine="426"/>
            </w:pPr>
            <w:r w:rsidRPr="00010072">
              <w:t>Урок – конференция «Одиноки ли мы во Вселенной?»</w:t>
            </w:r>
          </w:p>
        </w:tc>
        <w:tc>
          <w:tcPr>
            <w:tcW w:w="7371" w:type="dxa"/>
            <w:tcBorders>
              <w:top w:val="single" w:sz="4" w:space="0" w:color="auto"/>
              <w:left w:val="single" w:sz="4" w:space="0" w:color="auto"/>
              <w:bottom w:val="single" w:sz="4" w:space="0" w:color="auto"/>
              <w:right w:val="single" w:sz="4" w:space="0" w:color="auto"/>
            </w:tcBorders>
          </w:tcPr>
          <w:p w:rsidR="00312CE3" w:rsidRPr="00AC535A" w:rsidRDefault="00312CE3" w:rsidP="00010072">
            <w:pPr>
              <w:ind w:firstLine="426"/>
              <w:rPr>
                <w:sz w:val="22"/>
                <w:szCs w:val="22"/>
              </w:rPr>
            </w:pPr>
          </w:p>
        </w:tc>
      </w:tr>
    </w:tbl>
    <w:p w:rsidR="004A3A1D" w:rsidRDefault="004A3A1D"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Default="008F555A" w:rsidP="00E16A8D">
      <w:pPr>
        <w:rPr>
          <w:sz w:val="28"/>
          <w:szCs w:val="28"/>
        </w:rPr>
      </w:pPr>
    </w:p>
    <w:p w:rsidR="008F555A" w:rsidRPr="0064088B" w:rsidRDefault="008F555A" w:rsidP="00E16A8D">
      <w:pPr>
        <w:rPr>
          <w:sz w:val="28"/>
          <w:szCs w:val="28"/>
        </w:rPr>
      </w:pPr>
    </w:p>
    <w:sectPr w:rsidR="008F555A" w:rsidRPr="0064088B" w:rsidSect="00E16A8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SchoolBookSanPin-BoldItalic">
    <w:panose1 w:val="00000000000000000000"/>
    <w:charset w:val="CC"/>
    <w:family w:val="roman"/>
    <w:notTrueType/>
    <w:pitch w:val="default"/>
    <w:sig w:usb0="00000201" w:usb1="00000000" w:usb2="00000000" w:usb3="00000000" w:csb0="00000004" w:csb1="00000000"/>
  </w:font>
  <w:font w:name="SchoolBookSanPin-Italic">
    <w:panose1 w:val="00000000000000000000"/>
    <w:charset w:val="CC"/>
    <w:family w:val="roman"/>
    <w:notTrueType/>
    <w:pitch w:val="default"/>
    <w:sig w:usb0="00000201" w:usb1="00000000" w:usb2="00000000" w:usb3="00000000" w:csb0="00000004" w:csb1="00000000"/>
  </w:font>
  <w:font w:name="SchoolBookSanPin-Bold">
    <w:panose1 w:val="00000000000000000000"/>
    <w:charset w:val="CC"/>
    <w:family w:val="roman"/>
    <w:notTrueType/>
    <w:pitch w:val="default"/>
    <w:sig w:usb0="00000201" w:usb1="00000000" w:usb2="00000000" w:usb3="00000000" w:csb0="00000004"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71FD"/>
    <w:multiLevelType w:val="hybridMultilevel"/>
    <w:tmpl w:val="6D4A2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27074"/>
    <w:multiLevelType w:val="hybridMultilevel"/>
    <w:tmpl w:val="7E363B14"/>
    <w:lvl w:ilvl="0" w:tplc="C0A87C4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45DAE"/>
    <w:multiLevelType w:val="hybridMultilevel"/>
    <w:tmpl w:val="624ED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D709C2"/>
    <w:multiLevelType w:val="hybridMultilevel"/>
    <w:tmpl w:val="EA52EE2E"/>
    <w:lvl w:ilvl="0" w:tplc="04190001">
      <w:start w:val="1"/>
      <w:numFmt w:val="bullet"/>
      <w:lvlText w:val=""/>
      <w:lvlJc w:val="left"/>
      <w:pPr>
        <w:ind w:left="720" w:hanging="360"/>
      </w:pPr>
      <w:rPr>
        <w:rFonts w:ascii="Symbol" w:hAnsi="Symbol" w:hint="default"/>
      </w:rPr>
    </w:lvl>
    <w:lvl w:ilvl="1" w:tplc="1FC65EA0">
      <w:numFmt w:val="bullet"/>
      <w:lvlText w:val="•"/>
      <w:lvlJc w:val="left"/>
      <w:pPr>
        <w:ind w:left="1440" w:hanging="360"/>
      </w:pPr>
      <w:rPr>
        <w:rFonts w:ascii="SchoolBookSanPin" w:eastAsiaTheme="minorHAnsi" w:hAnsi="SchoolBookSanPin" w:cs="SchoolBookSanPin" w:hint="default"/>
        <w:sz w:val="3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132764"/>
    <w:multiLevelType w:val="hybridMultilevel"/>
    <w:tmpl w:val="D3B41F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093690"/>
    <w:multiLevelType w:val="hybridMultilevel"/>
    <w:tmpl w:val="CB30A384"/>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4A27012"/>
    <w:multiLevelType w:val="hybridMultilevel"/>
    <w:tmpl w:val="6ED8E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7A03279D"/>
    <w:multiLevelType w:val="hybridMultilevel"/>
    <w:tmpl w:val="F6AA7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1C"/>
    <w:rsid w:val="00010072"/>
    <w:rsid w:val="0005060E"/>
    <w:rsid w:val="001D73B0"/>
    <w:rsid w:val="002542EA"/>
    <w:rsid w:val="00312CE3"/>
    <w:rsid w:val="00317F10"/>
    <w:rsid w:val="0039781C"/>
    <w:rsid w:val="003D46EF"/>
    <w:rsid w:val="004A3A1D"/>
    <w:rsid w:val="004E47B4"/>
    <w:rsid w:val="005C5753"/>
    <w:rsid w:val="005E3400"/>
    <w:rsid w:val="0064088B"/>
    <w:rsid w:val="00641611"/>
    <w:rsid w:val="0066693B"/>
    <w:rsid w:val="0070507F"/>
    <w:rsid w:val="00832AA7"/>
    <w:rsid w:val="008F273A"/>
    <w:rsid w:val="008F555A"/>
    <w:rsid w:val="00AE4445"/>
    <w:rsid w:val="00B70809"/>
    <w:rsid w:val="00C07D83"/>
    <w:rsid w:val="00C129C0"/>
    <w:rsid w:val="00D86E3A"/>
    <w:rsid w:val="00E16A8D"/>
    <w:rsid w:val="00EE2869"/>
    <w:rsid w:val="00EF7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8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E16A8D"/>
    <w:rPr>
      <w:rFonts w:ascii="Calibri" w:hAnsi="Calibri"/>
      <w:lang w:val="en-US" w:eastAsia="x-none"/>
    </w:rPr>
  </w:style>
  <w:style w:type="paragraph" w:customStyle="1" w:styleId="1">
    <w:name w:val="Без интервала1"/>
    <w:basedOn w:val="a"/>
    <w:link w:val="NoSpacingChar"/>
    <w:rsid w:val="00E16A8D"/>
    <w:rPr>
      <w:rFonts w:ascii="Calibri" w:eastAsiaTheme="minorHAnsi" w:hAnsi="Calibri" w:cstheme="minorBidi"/>
      <w:sz w:val="22"/>
      <w:szCs w:val="22"/>
      <w:lang w:val="en-US" w:eastAsia="x-none"/>
    </w:rPr>
  </w:style>
  <w:style w:type="paragraph" w:styleId="a3">
    <w:name w:val="List Paragraph"/>
    <w:basedOn w:val="a"/>
    <w:uiPriority w:val="34"/>
    <w:qFormat/>
    <w:rsid w:val="0064088B"/>
    <w:pPr>
      <w:spacing w:before="200" w:after="200" w:line="276" w:lineRule="auto"/>
      <w:ind w:left="720"/>
      <w:contextualSpacing/>
    </w:pPr>
    <w:rPr>
      <w:rFonts w:asciiTheme="minorHAnsi" w:eastAsiaTheme="minorEastAsia" w:hAnsiTheme="minorHAnsi" w:cstheme="minorBidi"/>
      <w:sz w:val="20"/>
      <w:szCs w:val="20"/>
      <w:lang w:val="en-US" w:eastAsia="en-US" w:bidi="en-US"/>
    </w:rPr>
  </w:style>
  <w:style w:type="paragraph" w:styleId="a4">
    <w:name w:val="Balloon Text"/>
    <w:basedOn w:val="a"/>
    <w:link w:val="a5"/>
    <w:uiPriority w:val="99"/>
    <w:semiHidden/>
    <w:unhideWhenUsed/>
    <w:rsid w:val="00EE2869"/>
    <w:rPr>
      <w:rFonts w:ascii="Tahoma" w:hAnsi="Tahoma" w:cs="Tahoma"/>
      <w:sz w:val="16"/>
      <w:szCs w:val="16"/>
    </w:rPr>
  </w:style>
  <w:style w:type="character" w:customStyle="1" w:styleId="a5">
    <w:name w:val="Текст выноски Знак"/>
    <w:basedOn w:val="a0"/>
    <w:link w:val="a4"/>
    <w:uiPriority w:val="99"/>
    <w:semiHidden/>
    <w:rsid w:val="00EE2869"/>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8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E16A8D"/>
    <w:rPr>
      <w:rFonts w:ascii="Calibri" w:hAnsi="Calibri"/>
      <w:lang w:val="en-US" w:eastAsia="x-none"/>
    </w:rPr>
  </w:style>
  <w:style w:type="paragraph" w:customStyle="1" w:styleId="1">
    <w:name w:val="Без интервала1"/>
    <w:basedOn w:val="a"/>
    <w:link w:val="NoSpacingChar"/>
    <w:rsid w:val="00E16A8D"/>
    <w:rPr>
      <w:rFonts w:ascii="Calibri" w:eastAsiaTheme="minorHAnsi" w:hAnsi="Calibri" w:cstheme="minorBidi"/>
      <w:sz w:val="22"/>
      <w:szCs w:val="22"/>
      <w:lang w:val="en-US" w:eastAsia="x-none"/>
    </w:rPr>
  </w:style>
  <w:style w:type="paragraph" w:styleId="a3">
    <w:name w:val="List Paragraph"/>
    <w:basedOn w:val="a"/>
    <w:uiPriority w:val="34"/>
    <w:qFormat/>
    <w:rsid w:val="0064088B"/>
    <w:pPr>
      <w:spacing w:before="200" w:after="200" w:line="276" w:lineRule="auto"/>
      <w:ind w:left="720"/>
      <w:contextualSpacing/>
    </w:pPr>
    <w:rPr>
      <w:rFonts w:asciiTheme="minorHAnsi" w:eastAsiaTheme="minorEastAsia" w:hAnsiTheme="minorHAnsi" w:cstheme="minorBidi"/>
      <w:sz w:val="20"/>
      <w:szCs w:val="20"/>
      <w:lang w:val="en-US" w:eastAsia="en-US" w:bidi="en-US"/>
    </w:rPr>
  </w:style>
  <w:style w:type="paragraph" w:styleId="a4">
    <w:name w:val="Balloon Text"/>
    <w:basedOn w:val="a"/>
    <w:link w:val="a5"/>
    <w:uiPriority w:val="99"/>
    <w:semiHidden/>
    <w:unhideWhenUsed/>
    <w:rsid w:val="00EE2869"/>
    <w:rPr>
      <w:rFonts w:ascii="Tahoma" w:hAnsi="Tahoma" w:cs="Tahoma"/>
      <w:sz w:val="16"/>
      <w:szCs w:val="16"/>
    </w:rPr>
  </w:style>
  <w:style w:type="character" w:customStyle="1" w:styleId="a5">
    <w:name w:val="Текст выноски Знак"/>
    <w:basedOn w:val="a0"/>
    <w:link w:val="a4"/>
    <w:uiPriority w:val="99"/>
    <w:semiHidden/>
    <w:rsid w:val="00EE2869"/>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5163</Words>
  <Characters>29431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13</cp:revision>
  <cp:lastPrinted>2019-09-26T17:36:00Z</cp:lastPrinted>
  <dcterms:created xsi:type="dcterms:W3CDTF">2018-08-29T16:26:00Z</dcterms:created>
  <dcterms:modified xsi:type="dcterms:W3CDTF">2022-05-31T17:36:00Z</dcterms:modified>
</cp:coreProperties>
</file>