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08" w:before="0" w:after="0"/>
        <w:ind w:left="120" w:right="0" w:hanging="0"/>
        <w:jc w:val="center"/>
        <w:rPr>
          <w:rFonts w:ascii="Times New Roman" w:hAnsi="Times New Roman"/>
          <w:b/>
          <w:b/>
          <w:i w:val="false"/>
          <w:i w:val="false"/>
          <w:color w:val="000000"/>
          <w:sz w:val="28"/>
        </w:rPr>
      </w:pPr>
      <w:bookmarkStart w:id="0" w:name="block-19467261"/>
      <w:bookmarkEnd w:id="0"/>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right="0" w:hanging="0"/>
        <w:jc w:val="center"/>
        <w:rPr>
          <w:rFonts w:ascii="Times New Roman" w:hAnsi="Times New Roman"/>
          <w:b/>
          <w:b/>
          <w:i w:val="false"/>
          <w:i w:val="false"/>
          <w:color w:val="000000"/>
          <w:sz w:val="28"/>
        </w:rPr>
      </w:pPr>
      <w:r>
        <w:rPr>
          <w:rFonts w:ascii="Times New Roman" w:hAnsi="Times New Roman"/>
          <w:b/>
          <w:i w:val="false"/>
          <w:color w:val="000000"/>
          <w:sz w:val="28"/>
        </w:rPr>
        <w:t>‌</w:t>
      </w:r>
      <w:bookmarkStart w:id="1" w:name="860646c2-889a-4569-8575-2a8bf8f7bf01"/>
      <w:r>
        <w:rPr>
          <w:rFonts w:ascii="Times New Roman" w:hAnsi="Times New Roman"/>
          <w:b/>
          <w:i w:val="false"/>
          <w:color w:val="000000"/>
          <w:sz w:val="28"/>
        </w:rPr>
        <w:t>МИНИСТЕРСТВО ОБРАЗОВАНИЯ НОВГОРОДСКОЙ ОБЛАСТИ</w:t>
      </w:r>
      <w:bookmarkEnd w:id="1"/>
      <w:r>
        <w:rPr>
          <w:rFonts w:ascii="Times New Roman" w:hAnsi="Times New Roman"/>
          <w:b/>
          <w:i w:val="false"/>
          <w:color w:val="000000"/>
          <w:sz w:val="28"/>
        </w:rPr>
        <w:t xml:space="preserve">‌‌ </w:t>
      </w:r>
    </w:p>
    <w:p>
      <w:pPr>
        <w:pStyle w:val="Normal"/>
        <w:spacing w:lineRule="exact" w:line="408" w:before="0" w:after="0"/>
        <w:ind w:left="120" w:right="0" w:hanging="0"/>
        <w:jc w:val="center"/>
        <w:rPr>
          <w:rFonts w:ascii="Times New Roman" w:hAnsi="Times New Roman"/>
          <w:b w:val="false"/>
          <w:b w:val="false"/>
          <w:i w:val="false"/>
          <w:i w:val="false"/>
          <w:color w:val="000000"/>
          <w:sz w:val="28"/>
        </w:rPr>
      </w:pPr>
      <w:r>
        <w:rPr>
          <w:rFonts w:ascii="Times New Roman" w:hAnsi="Times New Roman"/>
          <w:b/>
          <w:i w:val="false"/>
          <w:color w:val="000000"/>
          <w:sz w:val="28"/>
        </w:rPr>
        <w:t>‌</w:t>
      </w:r>
      <w:bookmarkStart w:id="2" w:name="14fc4b3a-950c-4903-a83a-e28a6ceb6a1b"/>
      <w:r>
        <w:rPr>
          <w:rFonts w:ascii="Times New Roman" w:hAnsi="Times New Roman"/>
          <w:b/>
          <w:i w:val="false"/>
          <w:color w:val="000000"/>
          <w:sz w:val="28"/>
        </w:rPr>
        <w:t>МУНИЦИПАЛЬНОЕ КАЗЕННОЕ УЧРЕЖДЕНИЕ КОМИТЕТ ОБРАЗОВАНИЯ ВАЛДАЙСКОГО РАЙОНА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pStyle w:val="Normal"/>
        <w:spacing w:lineRule="exact" w:line="408" w:before="0" w:after="0"/>
        <w:ind w:left="120" w:right="0" w:hanging="0"/>
        <w:jc w:val="center"/>
        <w:rPr>
          <w:rFonts w:ascii="Times New Roman" w:hAnsi="Times New Roman"/>
          <w:b/>
          <w:b/>
          <w:i w:val="false"/>
          <w:i w:val="false"/>
          <w:color w:val="000000"/>
          <w:sz w:val="28"/>
        </w:rPr>
      </w:pPr>
      <w:r>
        <w:rPr>
          <w:rFonts w:ascii="Times New Roman" w:hAnsi="Times New Roman"/>
          <w:b/>
          <w:i w:val="false"/>
          <w:color w:val="000000"/>
          <w:sz w:val="28"/>
        </w:rPr>
        <w:t>МАОУ "Гимназия " г.Валдай"</w:t>
      </w:r>
    </w:p>
    <w:p>
      <w:pPr>
        <w:pStyle w:val="Normal"/>
        <w:spacing w:before="0" w:after="0"/>
        <w:ind w:left="120" w:right="0" w:hanging="0"/>
        <w:jc w:val="left"/>
        <w:rPr/>
      </w:pPr>
      <w:r>
        <w:rPr/>
      </w:r>
    </w:p>
    <w:p>
      <w:pPr>
        <w:pStyle w:val="Normal"/>
        <w:spacing w:before="0" w:after="0"/>
        <w:ind w:left="120" w:right="0" w:hanging="0"/>
        <w:jc w:val="left"/>
        <w:rPr/>
      </w:pPr>
      <w:r>
        <w:rPr/>
      </w:r>
    </w:p>
    <w:p>
      <w:pPr>
        <w:pStyle w:val="Normal"/>
        <w:spacing w:before="0" w:after="0"/>
        <w:ind w:left="120" w:right="0" w:hanging="0"/>
        <w:jc w:val="left"/>
        <w:rPr/>
      </w:pPr>
      <w:r>
        <w:rPr/>
      </w:r>
    </w:p>
    <w:p>
      <w:pPr>
        <w:pStyle w:val="Normal"/>
        <w:spacing w:before="0" w:after="0"/>
        <w:ind w:left="120" w:right="0" w:hanging="0"/>
        <w:jc w:val="left"/>
        <w:rPr/>
      </w:pPr>
      <w:r>
        <w:rPr/>
      </w:r>
    </w:p>
    <w:tbl>
      <w:tblPr>
        <w:tblW w:w="8306" w:type="dxa"/>
        <w:jc w:val="left"/>
        <w:tblInd w:w="0" w:type="dxa"/>
        <w:tblBorders/>
        <w:tblCellMar>
          <w:top w:w="0" w:type="dxa"/>
          <w:left w:w="108" w:type="dxa"/>
          <w:bottom w:w="0" w:type="dxa"/>
          <w:right w:w="108" w:type="dxa"/>
        </w:tblCellMar>
      </w:tblPr>
      <w:tblGrid>
        <w:gridCol w:w="2768"/>
        <w:gridCol w:w="2767"/>
        <w:gridCol w:w="2771"/>
      </w:tblGrid>
      <w:tr>
        <w:trPr/>
        <w:tc>
          <w:tcPr>
            <w:tcW w:w="2768" w:type="dxa"/>
            <w:tcBorders/>
            <w:shd w:fill="auto" w:val="clear"/>
          </w:tcPr>
          <w:p>
            <w:pPr>
              <w:pStyle w:val="Normal"/>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spacing w:before="0" w:after="120"/>
              <w:rPr/>
            </w:pPr>
            <w:r>
              <w:rPr>
                <w:rFonts w:eastAsia="Times New Roman" w:ascii="Times New Roman" w:hAnsi="Times New Roman"/>
                <w:color w:val="000000"/>
                <w:sz w:val="28"/>
                <w:szCs w:val="28"/>
                <w:lang w:val="ru-RU"/>
              </w:rPr>
              <w:t>педагогическим советом №</w:t>
            </w:r>
            <w:r>
              <w:rPr>
                <w:rFonts w:eastAsia="Times New Roman" w:ascii="Times New Roman" w:hAnsi="Times New Roman"/>
                <w:color w:val="000000"/>
                <w:sz w:val="28"/>
                <w:szCs w:val="28"/>
                <w:lang w:val="ru-RU"/>
              </w:rPr>
              <w:t>26</w:t>
            </w:r>
            <w:r>
              <w:rPr>
                <w:rFonts w:eastAsia="Times New Roman" w:ascii="Times New Roman" w:hAnsi="Times New Roman"/>
                <w:color w:val="000000"/>
                <w:sz w:val="28"/>
                <w:szCs w:val="28"/>
                <w:lang w:val="ru-RU"/>
              </w:rPr>
              <w:t xml:space="preserve">  от "2</w:t>
            </w:r>
            <w:r>
              <w:rPr>
                <w:rFonts w:eastAsia="Times New Roman" w:ascii="Times New Roman" w:hAnsi="Times New Roman"/>
                <w:color w:val="000000"/>
                <w:sz w:val="28"/>
                <w:szCs w:val="28"/>
                <w:lang w:val="ru-RU"/>
              </w:rPr>
              <w:t>6</w:t>
            </w:r>
            <w:r>
              <w:rPr>
                <w:rFonts w:eastAsia="Times New Roman" w:ascii="Times New Roman" w:hAnsi="Times New Roman"/>
                <w:color w:val="000000"/>
                <w:sz w:val="28"/>
                <w:szCs w:val="28"/>
                <w:lang w:val="ru-RU"/>
              </w:rPr>
              <w:t xml:space="preserve">" </w:t>
            </w:r>
            <w:r>
              <w:rPr>
                <w:rFonts w:eastAsia="Times New Roman" w:ascii="Times New Roman" w:hAnsi="Times New Roman"/>
                <w:color w:val="000000"/>
                <w:sz w:val="28"/>
                <w:szCs w:val="28"/>
                <w:lang w:val="ru-RU"/>
              </w:rPr>
              <w:t>июня</w:t>
            </w:r>
            <w:r>
              <w:rPr>
                <w:rFonts w:eastAsia="Times New Roman" w:ascii="Times New Roman" w:hAnsi="Times New Roman"/>
                <w:color w:val="000000"/>
                <w:sz w:val="28"/>
                <w:szCs w:val="28"/>
                <w:lang w:val="ru-RU"/>
              </w:rPr>
              <w:t xml:space="preserve"> 202</w:t>
            </w:r>
            <w:r>
              <w:rPr>
                <w:rFonts w:eastAsia="Times New Roman" w:ascii="Times New Roman" w:hAnsi="Times New Roman"/>
                <w:color w:val="000000"/>
                <w:sz w:val="28"/>
                <w:szCs w:val="28"/>
                <w:lang w:val="ru-RU"/>
              </w:rPr>
              <w:t xml:space="preserve">4 </w:t>
            </w:r>
            <w:r>
              <w:rPr>
                <w:rFonts w:eastAsia="Times New Roman" w:ascii="Times New Roman" w:hAnsi="Times New Roman"/>
                <w:color w:val="000000"/>
                <w:sz w:val="28"/>
                <w:szCs w:val="28"/>
                <w:lang w:val="ru-RU"/>
              </w:rPr>
              <w:t>г</w:t>
            </w:r>
          </w:p>
          <w:p>
            <w:pPr>
              <w:pStyle w:val="Normal"/>
              <w:spacing w:lineRule="atLeast" w:line="10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г.</w:t>
            </w:r>
          </w:p>
          <w:p>
            <w:pPr>
              <w:pStyle w:val="Normal"/>
              <w:spacing w:lineRule="atLeast" w:line="10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2767" w:type="dxa"/>
            <w:tcBorders/>
            <w:shd w:fill="auto" w:val="clear"/>
          </w:tcPr>
          <w:p>
            <w:pPr>
              <w:pStyle w:val="Normal"/>
              <w:spacing w:before="0" w:after="120"/>
              <w:rPr/>
            </w:pPr>
            <w:r>
              <w:rPr/>
            </w:r>
          </w:p>
          <w:p>
            <w:pPr>
              <w:pStyle w:val="Normal"/>
              <w:spacing w:lineRule="atLeast" w:line="10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2771" w:type="dxa"/>
            <w:tcBorders/>
            <w:shd w:fill="auto" w:val="clear"/>
          </w:tcPr>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spacing w:before="0" w:after="120"/>
              <w:rPr/>
            </w:pPr>
            <w:r>
              <w:rPr>
                <w:rFonts w:eastAsia="Times New Roman" w:ascii="Times New Roman" w:hAnsi="Times New Roman"/>
                <w:color w:val="000000"/>
                <w:sz w:val="28"/>
                <w:szCs w:val="28"/>
                <w:lang w:val="ru-RU"/>
              </w:rPr>
              <w:t xml:space="preserve">приказом № </w:t>
            </w:r>
            <w:r>
              <w:rPr>
                <w:rFonts w:eastAsia="Times New Roman" w:ascii="Times New Roman" w:hAnsi="Times New Roman"/>
                <w:color w:val="000000"/>
                <w:sz w:val="28"/>
                <w:szCs w:val="28"/>
                <w:lang w:val="ru-RU"/>
              </w:rPr>
              <w:t>350</w:t>
            </w:r>
            <w:r>
              <w:rPr>
                <w:rFonts w:eastAsia="Times New Roman" w:ascii="Times New Roman" w:hAnsi="Times New Roman"/>
                <w:color w:val="000000"/>
                <w:sz w:val="28"/>
                <w:szCs w:val="28"/>
                <w:lang w:val="ru-RU"/>
              </w:rPr>
              <w:t>-ОД   от "2</w:t>
            </w:r>
            <w:r>
              <w:rPr>
                <w:rFonts w:eastAsia="Times New Roman" w:ascii="Times New Roman" w:hAnsi="Times New Roman"/>
                <w:color w:val="000000"/>
                <w:sz w:val="28"/>
                <w:szCs w:val="28"/>
                <w:lang w:val="ru-RU"/>
              </w:rPr>
              <w:t>6</w:t>
            </w:r>
            <w:r>
              <w:rPr>
                <w:rFonts w:eastAsia="Times New Roman" w:ascii="Times New Roman" w:hAnsi="Times New Roman"/>
                <w:color w:val="000000"/>
                <w:sz w:val="28"/>
                <w:szCs w:val="28"/>
                <w:lang w:val="ru-RU"/>
              </w:rPr>
              <w:t xml:space="preserve">" </w:t>
            </w:r>
            <w:r>
              <w:rPr>
                <w:rFonts w:eastAsia="Times New Roman" w:ascii="Times New Roman" w:hAnsi="Times New Roman"/>
                <w:color w:val="000000"/>
                <w:sz w:val="28"/>
                <w:szCs w:val="28"/>
                <w:lang w:val="ru-RU"/>
              </w:rPr>
              <w:t>июня</w:t>
            </w:r>
            <w:r>
              <w:rPr>
                <w:rFonts w:eastAsia="Times New Roman" w:ascii="Times New Roman" w:hAnsi="Times New Roman"/>
                <w:color w:val="000000"/>
                <w:sz w:val="28"/>
                <w:szCs w:val="28"/>
                <w:lang w:val="ru-RU"/>
              </w:rPr>
              <w:t xml:space="preserve"> 202</w:t>
            </w:r>
            <w:r>
              <w:rPr>
                <w:rFonts w:eastAsia="Times New Roman" w:ascii="Times New Roman" w:hAnsi="Times New Roman"/>
                <w:color w:val="000000"/>
                <w:sz w:val="28"/>
                <w:szCs w:val="28"/>
                <w:lang w:val="ru-RU"/>
              </w:rPr>
              <w:t>4</w:t>
            </w:r>
            <w:r>
              <w:rPr>
                <w:rFonts w:eastAsia="Times New Roman" w:ascii="Times New Roman" w:hAnsi="Times New Roman"/>
                <w:color w:val="000000"/>
                <w:sz w:val="28"/>
                <w:szCs w:val="28"/>
                <w:lang w:val="ru-RU"/>
              </w:rPr>
              <w:t>г</w:t>
            </w:r>
          </w:p>
          <w:p>
            <w:pPr>
              <w:pStyle w:val="Normal"/>
              <w:spacing w:lineRule="atLeast" w:line="100" w:before="0" w:after="120"/>
              <w:rPr/>
            </w:pPr>
            <w:r>
              <w:rPr/>
            </w:r>
          </w:p>
          <w:p>
            <w:pPr>
              <w:pStyle w:val="Normal"/>
              <w:spacing w:lineRule="atLeast" w:line="10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right="0" w:hanging="0"/>
        <w:jc w:val="left"/>
        <w:rPr/>
      </w:pPr>
      <w:r>
        <w:rPr/>
      </w:r>
    </w:p>
    <w:p>
      <w:pPr>
        <w:pStyle w:val="Normal"/>
        <w:spacing w:before="0" w:after="0"/>
        <w:ind w:left="120" w:right="0" w:hanging="0"/>
        <w:jc w:val="left"/>
        <w:rPr>
          <w:rFonts w:ascii="Times New Roman" w:hAnsi="Times New Roman"/>
          <w:b w:val="false"/>
          <w:b w:val="false"/>
          <w:i w:val="false"/>
          <w:i w:val="false"/>
          <w:color w:val="000000"/>
          <w:sz w:val="28"/>
        </w:rPr>
      </w:pPr>
      <w:r>
        <w:rPr>
          <w:rFonts w:ascii="Times New Roman" w:hAnsi="Times New Roman"/>
          <w:b w:val="false"/>
          <w:i w:val="false"/>
          <w:color w:val="000000"/>
          <w:sz w:val="28"/>
        </w:rPr>
        <w:t>‌</w:t>
      </w:r>
    </w:p>
    <w:p>
      <w:pPr>
        <w:pStyle w:val="Normal"/>
        <w:spacing w:before="0" w:after="0"/>
        <w:ind w:left="120" w:right="0" w:hanging="0"/>
        <w:jc w:val="left"/>
        <w:rPr/>
      </w:pPr>
      <w:r>
        <w:rPr/>
      </w:r>
    </w:p>
    <w:p>
      <w:pPr>
        <w:pStyle w:val="Normal"/>
        <w:spacing w:before="0" w:after="0"/>
        <w:ind w:left="120" w:right="0" w:hanging="0"/>
        <w:jc w:val="left"/>
        <w:rPr/>
      </w:pPr>
      <w:r>
        <w:rPr/>
      </w:r>
    </w:p>
    <w:p>
      <w:pPr>
        <w:pStyle w:val="Normal"/>
        <w:spacing w:before="0" w:after="0"/>
        <w:ind w:left="120" w:right="0" w:hanging="0"/>
        <w:jc w:val="left"/>
        <w:rPr/>
      </w:pPr>
      <w:r>
        <w:rPr/>
      </w:r>
    </w:p>
    <w:p>
      <w:pPr>
        <w:pStyle w:val="Normal"/>
        <w:spacing w:lineRule="exact" w:line="408" w:before="0" w:after="0"/>
        <w:ind w:left="120" w:right="0" w:hanging="0"/>
        <w:jc w:val="center"/>
        <w:rPr>
          <w:rFonts w:ascii="Times New Roman" w:hAnsi="Times New Roman"/>
          <w:b/>
          <w:b/>
          <w:i w:val="false"/>
          <w:i w:val="false"/>
          <w:color w:val="000000"/>
          <w:sz w:val="28"/>
        </w:rPr>
      </w:pPr>
      <w:r>
        <w:rPr>
          <w:rFonts w:ascii="Times New Roman" w:hAnsi="Times New Roman"/>
          <w:b/>
          <w:i w:val="false"/>
          <w:color w:val="000000"/>
          <w:sz w:val="28"/>
        </w:rPr>
        <w:t>РАБОЧАЯ ПРОГРАММА</w:t>
      </w:r>
    </w:p>
    <w:p>
      <w:pPr>
        <w:pStyle w:val="Normal"/>
        <w:spacing w:lineRule="exact" w:line="408" w:before="0" w:after="0"/>
        <w:ind w:left="120" w:right="0" w:hanging="0"/>
        <w:jc w:val="center"/>
        <w:rPr>
          <w:rFonts w:ascii="Times New Roman" w:hAnsi="Times New Roman"/>
          <w:b w:val="false"/>
          <w:b w:val="false"/>
          <w:i w:val="false"/>
          <w:i w:val="false"/>
          <w:color w:val="000000"/>
          <w:sz w:val="28"/>
        </w:rPr>
      </w:pPr>
      <w:r>
        <w:rPr>
          <w:rFonts w:ascii="Times New Roman" w:hAnsi="Times New Roman"/>
          <w:b w:val="false"/>
          <w:i w:val="false"/>
          <w:color w:val="000000"/>
          <w:sz w:val="28"/>
        </w:rPr>
        <w:t>(ID 278170)</w:t>
      </w:r>
    </w:p>
    <w:p>
      <w:pPr>
        <w:pStyle w:val="Normal"/>
        <w:spacing w:before="0" w:after="0"/>
        <w:ind w:left="120" w:right="0" w:hanging="0"/>
        <w:jc w:val="center"/>
        <w:rPr/>
      </w:pPr>
      <w:r>
        <w:rPr/>
      </w:r>
    </w:p>
    <w:p>
      <w:pPr>
        <w:pStyle w:val="Normal"/>
        <w:spacing w:lineRule="exact" w:line="408" w:before="0" w:after="0"/>
        <w:ind w:left="120" w:right="0" w:hanging="0"/>
        <w:jc w:val="center"/>
        <w:rPr>
          <w:rFonts w:ascii="Times New Roman" w:hAnsi="Times New Roman"/>
          <w:b/>
          <w:b/>
          <w:i w:val="false"/>
          <w:i w:val="false"/>
          <w:color w:val="000000"/>
          <w:sz w:val="28"/>
        </w:rPr>
      </w:pPr>
      <w:r>
        <w:rPr>
          <w:rFonts w:ascii="Times New Roman" w:hAnsi="Times New Roman"/>
          <w:b/>
          <w:i w:val="false"/>
          <w:color w:val="000000"/>
          <w:sz w:val="28"/>
        </w:rPr>
        <w:t>учебного предмета «Математика»</w:t>
      </w:r>
    </w:p>
    <w:p>
      <w:pPr>
        <w:pStyle w:val="Normal"/>
        <w:spacing w:lineRule="exact" w:line="408" w:before="0" w:after="0"/>
        <w:ind w:left="120" w:right="0" w:hanging="0"/>
        <w:jc w:val="center"/>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для обучающихся 1-4 классов </w:t>
      </w:r>
    </w:p>
    <w:p>
      <w:pPr>
        <w:pStyle w:val="Normal"/>
        <w:spacing w:before="0" w:after="0"/>
        <w:ind w:left="120" w:right="0" w:hanging="0"/>
        <w:jc w:val="center"/>
        <w:rPr/>
      </w:pPr>
      <w:r>
        <w:rPr/>
      </w:r>
    </w:p>
    <w:p>
      <w:pPr>
        <w:pStyle w:val="Normal"/>
        <w:spacing w:before="0" w:after="0"/>
        <w:ind w:left="120" w:right="0" w:hanging="0"/>
        <w:jc w:val="center"/>
        <w:rPr/>
      </w:pPr>
      <w:r>
        <w:rPr/>
      </w:r>
    </w:p>
    <w:p>
      <w:pPr>
        <w:pStyle w:val="Normal"/>
        <w:spacing w:before="0" w:after="0"/>
        <w:ind w:left="120" w:right="0" w:hanging="0"/>
        <w:jc w:val="center"/>
        <w:rPr/>
      </w:pPr>
      <w:r>
        <w:rPr/>
      </w:r>
    </w:p>
    <w:p>
      <w:pPr>
        <w:pStyle w:val="Normal"/>
        <w:spacing w:before="0" w:after="0"/>
        <w:ind w:left="120" w:right="0" w:hanging="0"/>
        <w:jc w:val="center"/>
        <w:rPr/>
      </w:pPr>
      <w:r>
        <w:rPr/>
      </w:r>
    </w:p>
    <w:p>
      <w:pPr>
        <w:pStyle w:val="Normal"/>
        <w:spacing w:before="0" w:after="0"/>
        <w:ind w:left="120" w:right="0" w:hanging="0"/>
        <w:jc w:val="center"/>
        <w:rPr/>
      </w:pPr>
      <w:r>
        <w:rPr/>
      </w:r>
    </w:p>
    <w:p>
      <w:pPr>
        <w:pStyle w:val="Normal"/>
        <w:spacing w:before="0" w:after="0"/>
        <w:ind w:left="120" w:right="0" w:hanging="0"/>
        <w:jc w:val="center"/>
        <w:rPr/>
      </w:pPr>
      <w:r>
        <w:rPr/>
      </w:r>
    </w:p>
    <w:p>
      <w:pPr>
        <w:pStyle w:val="Normal"/>
        <w:spacing w:before="0" w:after="0"/>
        <w:ind w:left="120" w:right="0" w:hanging="0"/>
        <w:jc w:val="center"/>
        <w:rPr/>
      </w:pPr>
      <w:r>
        <w:rPr/>
      </w:r>
    </w:p>
    <w:p>
      <w:pPr>
        <w:pStyle w:val="Normal"/>
        <w:spacing w:before="0" w:after="0"/>
        <w:ind w:left="120" w:right="0" w:hanging="0"/>
        <w:jc w:val="center"/>
        <w:rPr/>
      </w:pPr>
      <w:r>
        <w:rPr/>
      </w:r>
    </w:p>
    <w:p>
      <w:pPr>
        <w:pStyle w:val="Normal"/>
        <w:spacing w:before="0" w:after="0"/>
        <w:ind w:left="120" w:right="0" w:hanging="0"/>
        <w:jc w:val="center"/>
        <w:rPr/>
      </w:pPr>
      <w:r>
        <w:rPr/>
      </w:r>
    </w:p>
    <w:p>
      <w:pPr>
        <w:pStyle w:val="Normal"/>
        <w:spacing w:before="0" w:after="0"/>
        <w:ind w:left="120" w:right="0" w:hanging="0"/>
        <w:jc w:val="center"/>
        <w:rPr/>
      </w:pPr>
      <w:r>
        <w:rPr/>
      </w:r>
    </w:p>
    <w:p>
      <w:pPr>
        <w:pStyle w:val="Normal"/>
        <w:spacing w:before="0" w:after="0"/>
        <w:ind w:left="120" w:right="0" w:hanging="0"/>
        <w:jc w:val="center"/>
        <w:rPr/>
      </w:pPr>
      <w:r>
        <w:rPr/>
      </w:r>
    </w:p>
    <w:p>
      <w:pPr>
        <w:pStyle w:val="Normal"/>
        <w:spacing w:before="0" w:after="0"/>
        <w:ind w:left="0" w:right="0" w:hanging="0"/>
        <w:jc w:val="center"/>
        <w:rPr/>
      </w:pPr>
      <w:r>
        <w:rPr>
          <w:rFonts w:ascii="Times New Roman" w:hAnsi="Times New Roman"/>
          <w:b w:val="false"/>
          <w:i w:val="false"/>
          <w:color w:val="000000"/>
          <w:sz w:val="28"/>
        </w:rPr>
        <w:t>​</w:t>
      </w:r>
      <w:r>
        <w:rPr>
          <w:rFonts w:ascii="Times New Roman" w:hAnsi="Times New Roman"/>
          <w:b/>
          <w:i w:val="false"/>
          <w:color w:val="000000"/>
          <w:sz w:val="28"/>
        </w:rPr>
        <w:t xml:space="preserve">‌ </w:t>
      </w:r>
      <w:bookmarkStart w:id="3" w:name="f1911595-c9b0-48c8-8fd6-d0b6f2c1f773"/>
      <w:r>
        <w:rPr>
          <w:rFonts w:ascii="Times New Roman" w:hAnsi="Times New Roman"/>
          <w:b/>
          <w:i w:val="false"/>
          <w:color w:val="000000"/>
          <w:sz w:val="28"/>
        </w:rPr>
        <w:t>г.Валда</w:t>
      </w:r>
      <w:bookmarkEnd w:id="3"/>
      <w:r>
        <w:rPr>
          <w:rFonts w:ascii="Times New Roman" w:hAnsi="Times New Roman"/>
          <w:b/>
          <w:i w:val="false"/>
          <w:color w:val="000000"/>
          <w:sz w:val="28"/>
          <w:lang w:val="ru-RU"/>
        </w:rPr>
        <w:t>й 202</w:t>
      </w:r>
      <w:r>
        <w:rPr>
          <w:rFonts w:ascii="Times New Roman" w:hAnsi="Times New Roman"/>
          <w:b/>
          <w:i w:val="false"/>
          <w:color w:val="000000"/>
          <w:sz w:val="28"/>
          <w:lang w:val="ru-RU"/>
        </w:rPr>
        <w:t>4</w:t>
      </w:r>
    </w:p>
    <w:p>
      <w:pPr>
        <w:pStyle w:val="Normal"/>
        <w:spacing w:before="0" w:after="0"/>
        <w:ind w:left="0" w:right="0" w:hanging="0"/>
        <w:jc w:val="center"/>
        <w:rPr>
          <w:rFonts w:ascii="Times New Roman" w:hAnsi="Times New Roman"/>
          <w:b/>
          <w:b/>
          <w:i w:val="false"/>
          <w:i w:val="false"/>
          <w:color w:val="000000"/>
          <w:sz w:val="28"/>
        </w:rPr>
      </w:pPr>
      <w:bookmarkStart w:id="4" w:name="block-19467301"/>
      <w:bookmarkStart w:id="5" w:name="block-1946726"/>
      <w:bookmarkStart w:id="6" w:name="block-194672611"/>
      <w:bookmarkEnd w:id="4"/>
      <w:bookmarkEnd w:id="5"/>
      <w:bookmarkEnd w:id="6"/>
      <w:r>
        <w:rPr>
          <w:rFonts w:ascii="Times New Roman" w:hAnsi="Times New Roman"/>
          <w:b/>
          <w:i w:val="false"/>
          <w:color w:val="000000"/>
          <w:sz w:val="28"/>
        </w:rPr>
        <w:t>ПОЯСНИТЕЛЬНАЯ ЗАПИСКА</w:t>
      </w:r>
    </w:p>
    <w:p>
      <w:pPr>
        <w:pStyle w:val="Normal"/>
        <w:spacing w:lineRule="exact" w:line="264" w:before="0" w:after="0"/>
        <w:ind w:left="120" w:right="0" w:hanging="0"/>
        <w:jc w:val="both"/>
        <w:rPr/>
      </w:pPr>
      <w:r>
        <w:rPr/>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pPr>
        <w:sectPr>
          <w:type w:val="nextPage"/>
          <w:pgSz w:w="11906" w:h="16383"/>
          <w:pgMar w:left="1800" w:right="1800" w:header="0" w:top="1440" w:footer="0" w:bottom="1440" w:gutter="0"/>
          <w:pgNumType w:fmt="decimal"/>
          <w:formProt w:val="false"/>
          <w:textDirection w:val="lrTb"/>
          <w:docGrid w:type="default" w:linePitch="240" w:charSpace="4096"/>
        </w:sect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w:t>
      </w:r>
      <w:bookmarkStart w:id="7" w:name="bc284a2b-8dc7-47b2-bec2-e0e566c832dd"/>
      <w:r>
        <w:rPr>
          <w:rFonts w:ascii="Times New Roman" w:hAnsi="Times New Roman"/>
          <w:b w:val="false"/>
          <w:i w:val="false"/>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r>
        <w:rPr>
          <w:rFonts w:ascii="Times New Roman" w:hAnsi="Times New Roman"/>
          <w:b w:val="false"/>
          <w:i w:val="false"/>
          <w:color w:val="000000"/>
          <w:sz w:val="28"/>
        </w:rPr>
        <w:t>‌‌</w:t>
      </w:r>
    </w:p>
    <w:p>
      <w:pPr>
        <w:pStyle w:val="Normal"/>
        <w:spacing w:lineRule="exact" w:line="264" w:before="0" w:after="0"/>
        <w:ind w:left="120" w:right="0" w:hanging="0"/>
        <w:jc w:val="both"/>
        <w:rPr>
          <w:rFonts w:ascii="Times New Roman" w:hAnsi="Times New Roman"/>
          <w:b/>
          <w:b/>
          <w:i w:val="false"/>
          <w:i w:val="false"/>
          <w:color w:val="000000"/>
          <w:sz w:val="28"/>
        </w:rPr>
      </w:pPr>
      <w:bookmarkStart w:id="8" w:name="block-19467271"/>
      <w:bookmarkStart w:id="9" w:name="block-1946730"/>
      <w:bookmarkStart w:id="10" w:name="block-194673011"/>
      <w:bookmarkEnd w:id="8"/>
      <w:bookmarkEnd w:id="9"/>
      <w:bookmarkEnd w:id="10"/>
      <w:r>
        <w:rPr>
          <w:rFonts w:ascii="Times New Roman" w:hAnsi="Times New Roman"/>
          <w:b/>
          <w:i w:val="false"/>
          <w:color w:val="000000"/>
          <w:sz w:val="28"/>
        </w:rPr>
        <w:t>СОДЕРЖАНИЕ ОБУЧЕНИЯ</w:t>
      </w:r>
    </w:p>
    <w:p>
      <w:pPr>
        <w:pStyle w:val="Normal"/>
        <w:spacing w:lineRule="exact" w:line="264" w:before="0" w:after="0"/>
        <w:ind w:left="120" w:right="0" w:hanging="0"/>
        <w:jc w:val="both"/>
        <w:rPr/>
      </w:pPr>
      <w:r>
        <w:rPr/>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pPr>
        <w:pStyle w:val="Normal"/>
        <w:spacing w:lineRule="exact" w:line="264" w:before="0" w:after="0"/>
        <w:ind w:left="120" w:right="0" w:hanging="0"/>
        <w:jc w:val="both"/>
        <w:rPr/>
      </w:pPr>
      <w:r>
        <w:rPr/>
      </w:r>
    </w:p>
    <w:p>
      <w:pPr>
        <w:pStyle w:val="Normal"/>
        <w:spacing w:lineRule="exact" w:line="264" w:before="0" w:after="0"/>
        <w:ind w:left="120" w:right="0" w:hanging="0"/>
        <w:jc w:val="both"/>
        <w:rPr>
          <w:rFonts w:ascii="Times New Roman" w:hAnsi="Times New Roman"/>
          <w:b/>
          <w:b/>
          <w:i w:val="false"/>
          <w:i w:val="false"/>
          <w:color w:val="000000"/>
          <w:sz w:val="28"/>
        </w:rPr>
      </w:pPr>
      <w:r>
        <w:rPr>
          <w:rFonts w:ascii="Times New Roman" w:hAnsi="Times New Roman"/>
          <w:b/>
          <w:i w:val="false"/>
          <w:color w:val="000000"/>
          <w:sz w:val="28"/>
        </w:rPr>
        <w:t>1 КЛАСС</w:t>
      </w:r>
    </w:p>
    <w:p>
      <w:pPr>
        <w:pStyle w:val="Normal"/>
        <w:spacing w:lineRule="exact" w:line="264" w:before="0" w:after="0"/>
        <w:ind w:left="120" w:right="0" w:hanging="0"/>
        <w:jc w:val="both"/>
        <w:rPr/>
      </w:pPr>
      <w:r>
        <w:rPr/>
      </w:r>
    </w:p>
    <w:p>
      <w:pPr>
        <w:pStyle w:val="Normal"/>
        <w:spacing w:lineRule="exact" w:line="264" w:before="0" w:after="0"/>
        <w:ind w:left="0" w:right="0" w:firstLine="600"/>
        <w:jc w:val="both"/>
        <w:rPr>
          <w:rFonts w:ascii="Times New Roman" w:hAnsi="Times New Roman"/>
          <w:b/>
          <w:b/>
          <w:i w:val="false"/>
          <w:i w:val="false"/>
          <w:color w:val="000000"/>
          <w:sz w:val="28"/>
        </w:rPr>
      </w:pPr>
      <w:r>
        <w:rPr>
          <w:rFonts w:ascii="Times New Roman" w:hAnsi="Times New Roman"/>
          <w:b/>
          <w:i w:val="false"/>
          <w:color w:val="000000"/>
          <w:sz w:val="28"/>
        </w:rPr>
        <w:t>Числа и величины</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Длина и её измерение. Единицы длины и установление соотношения между ними: сантиметр, дециметр. </w:t>
      </w:r>
    </w:p>
    <w:p>
      <w:pPr>
        <w:pStyle w:val="Normal"/>
        <w:spacing w:lineRule="exact" w:line="264" w:before="0" w:after="0"/>
        <w:ind w:left="0" w:right="0" w:firstLine="600"/>
        <w:jc w:val="both"/>
        <w:rPr>
          <w:rFonts w:ascii="Times New Roman" w:hAnsi="Times New Roman"/>
          <w:b/>
          <w:b/>
          <w:i w:val="false"/>
          <w:i w:val="false"/>
          <w:color w:val="000000"/>
          <w:sz w:val="28"/>
        </w:rPr>
      </w:pPr>
      <w:r>
        <w:rPr>
          <w:rFonts w:ascii="Times New Roman" w:hAnsi="Times New Roman"/>
          <w:b/>
          <w:i w:val="false"/>
          <w:color w:val="000000"/>
          <w:sz w:val="28"/>
        </w:rPr>
        <w:t>Арифметические действия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pPr>
        <w:pStyle w:val="Normal"/>
        <w:spacing w:lineRule="exact" w:line="264" w:before="0" w:after="0"/>
        <w:ind w:left="0" w:right="0" w:firstLine="600"/>
        <w:jc w:val="both"/>
        <w:rPr>
          <w:rFonts w:ascii="Times New Roman" w:hAnsi="Times New Roman"/>
          <w:b/>
          <w:b/>
          <w:i w:val="false"/>
          <w:i w:val="false"/>
          <w:color w:val="000000"/>
          <w:sz w:val="28"/>
        </w:rPr>
      </w:pPr>
      <w:r>
        <w:rPr>
          <w:rFonts w:ascii="Times New Roman" w:hAnsi="Times New Roman"/>
          <w:b/>
          <w:i w:val="false"/>
          <w:color w:val="000000"/>
          <w:sz w:val="28"/>
        </w:rPr>
        <w:t>Текстовые задачи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pPr>
        <w:pStyle w:val="Normal"/>
        <w:spacing w:lineRule="exact" w:line="264" w:before="0" w:after="0"/>
        <w:ind w:left="0" w:right="0" w:firstLine="600"/>
        <w:jc w:val="both"/>
        <w:rPr>
          <w:rFonts w:ascii="Times New Roman" w:hAnsi="Times New Roman"/>
          <w:b/>
          <w:b/>
          <w:i w:val="false"/>
          <w:i w:val="false"/>
          <w:color w:val="000000"/>
          <w:sz w:val="28"/>
        </w:rPr>
      </w:pPr>
      <w:r>
        <w:rPr>
          <w:rFonts w:ascii="Times New Roman" w:hAnsi="Times New Roman"/>
          <w:b/>
          <w:i w:val="false"/>
          <w:color w:val="000000"/>
          <w:sz w:val="28"/>
        </w:rPr>
        <w:t>Пространственные отношения и геометрические фигуры</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Расположение предметов и объектов на плоскости, в пространстве, установление пространственных отношений: «слева-справа», «сверху-снизу», «между».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pPr>
        <w:pStyle w:val="Normal"/>
        <w:spacing w:lineRule="exact" w:line="264" w:before="0" w:after="0"/>
        <w:ind w:left="0" w:right="0" w:firstLine="600"/>
        <w:jc w:val="both"/>
        <w:rPr>
          <w:rFonts w:ascii="Times New Roman" w:hAnsi="Times New Roman"/>
          <w:b/>
          <w:b/>
          <w:i w:val="false"/>
          <w:i w:val="false"/>
          <w:color w:val="000000"/>
          <w:sz w:val="28"/>
        </w:rPr>
      </w:pPr>
      <w:r>
        <w:rPr>
          <w:rFonts w:ascii="Times New Roman" w:hAnsi="Times New Roman"/>
          <w:b/>
          <w:i w:val="false"/>
          <w:color w:val="000000"/>
          <w:sz w:val="28"/>
        </w:rPr>
        <w:t>Математическая информация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Закономерность в ряду заданных объектов: её обнаружение, продолжение ряда.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Верные (истинные) и неверные (ложные) предложения, составленные относительно заданного набора математических объектов.</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Двух-трёхшаговые инструкции, связанные с вычислением, измерением длины, изображением геометрической фигуры.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наблюдать математические объекты (числа, величины) в окружающем мире;</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обнаруживать общее и различное в записи арифметических действий;</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наблюдать действие измерительных приборов;</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сравнивать два объекта, два числа;</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распределять объекты на группы по заданному основанию;</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копировать изученные фигуры, рисовать от руки по собственному замыслу;</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приводить примеры чисел, геометрических фигур;</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соблюдать последовательность при количественном и порядковом счете.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читать таблицу, извлекать информацию, представленную в табличной форме.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характеризовать (описывать) число, геометрическую фигуру, последовательность из нескольких чисел, записанных по порядку;</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комментировать ход сравнения двух объектов;</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описывать своими словами сюжетную ситуацию и математическое отношение величин (чисел), описывать положение предмета в пространстве;</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различать и использовать математические знаки;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строить предложения относительно заданного набора объектов.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принимать учебную задачу, удерживать её в процессе деятельности;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действовать в соответствии с предложенным образцом, инструкцией;</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проверять правильность вычисления с помощью другого приёма выполнения действия.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Совместная деятельность способствует формированию умений:</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pPr>
        <w:pStyle w:val="Normal"/>
        <w:spacing w:lineRule="exact" w:line="264" w:before="0" w:after="0"/>
        <w:ind w:left="120" w:right="0" w:hanging="0"/>
        <w:jc w:val="both"/>
        <w:rPr/>
      </w:pPr>
      <w:r>
        <w:rPr/>
      </w:r>
    </w:p>
    <w:p>
      <w:pPr>
        <w:pStyle w:val="Normal"/>
        <w:spacing w:lineRule="exact" w:line="264" w:before="0" w:after="0"/>
        <w:ind w:left="120" w:right="0" w:hanging="0"/>
        <w:jc w:val="both"/>
        <w:rPr>
          <w:rFonts w:ascii="Times New Roman" w:hAnsi="Times New Roman"/>
          <w:b/>
          <w:b/>
          <w:i w:val="false"/>
          <w:i w:val="false"/>
          <w:color w:val="000000"/>
          <w:sz w:val="28"/>
        </w:rPr>
      </w:pPr>
      <w:r>
        <w:rPr>
          <w:rFonts w:ascii="Times New Roman" w:hAnsi="Times New Roman"/>
          <w:b/>
          <w:i w:val="false"/>
          <w:color w:val="000000"/>
          <w:sz w:val="28"/>
        </w:rPr>
        <w:t>2 КЛАСС</w:t>
      </w:r>
    </w:p>
    <w:p>
      <w:pPr>
        <w:pStyle w:val="Normal"/>
        <w:spacing w:lineRule="exact" w:line="264" w:before="0" w:after="0"/>
        <w:ind w:left="120" w:right="0" w:hanging="0"/>
        <w:jc w:val="both"/>
        <w:rPr/>
      </w:pPr>
      <w:r>
        <w:rPr/>
      </w:r>
    </w:p>
    <w:p>
      <w:pPr>
        <w:pStyle w:val="Normal"/>
        <w:spacing w:lineRule="exact" w:line="264" w:before="0" w:after="0"/>
        <w:ind w:left="0" w:right="0" w:firstLine="600"/>
        <w:jc w:val="both"/>
        <w:rPr>
          <w:rFonts w:ascii="Times New Roman" w:hAnsi="Times New Roman"/>
          <w:b/>
          <w:b/>
          <w:i w:val="false"/>
          <w:i w:val="false"/>
          <w:color w:val="000000"/>
          <w:sz w:val="28"/>
        </w:rPr>
      </w:pPr>
      <w:r>
        <w:rPr>
          <w:rFonts w:ascii="Times New Roman" w:hAnsi="Times New Roman"/>
          <w:b/>
          <w:i w:val="false"/>
          <w:color w:val="000000"/>
          <w:sz w:val="28"/>
        </w:rPr>
        <w:t>Числа и величины</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pPr>
        <w:pStyle w:val="Normal"/>
        <w:spacing w:lineRule="exact" w:line="264" w:before="0" w:after="0"/>
        <w:ind w:left="0" w:right="0" w:firstLine="600"/>
        <w:jc w:val="both"/>
        <w:rPr>
          <w:rFonts w:ascii="Times New Roman" w:hAnsi="Times New Roman"/>
          <w:b/>
          <w:b/>
          <w:i w:val="false"/>
          <w:i w:val="false"/>
          <w:color w:val="000000"/>
          <w:sz w:val="28"/>
        </w:rPr>
      </w:pPr>
      <w:r>
        <w:rPr>
          <w:rFonts w:ascii="Times New Roman" w:hAnsi="Times New Roman"/>
          <w:b/>
          <w:i w:val="false"/>
          <w:color w:val="000000"/>
          <w:sz w:val="28"/>
        </w:rPr>
        <w:t>Арифметические действия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трех действий). Нахождение значения числового выражения. Рациональные приемы вычислений: использование переместительного свойства.</w:t>
      </w:r>
    </w:p>
    <w:p>
      <w:pPr>
        <w:pStyle w:val="Normal"/>
        <w:spacing w:lineRule="exact" w:line="264" w:before="0" w:after="0"/>
        <w:ind w:left="0" w:right="0" w:firstLine="600"/>
        <w:jc w:val="both"/>
        <w:rPr>
          <w:rFonts w:ascii="Times New Roman" w:hAnsi="Times New Roman"/>
          <w:b/>
          <w:b/>
          <w:i w:val="false"/>
          <w:i w:val="false"/>
          <w:color w:val="000000"/>
          <w:sz w:val="28"/>
        </w:rPr>
      </w:pPr>
      <w:r>
        <w:rPr>
          <w:rFonts w:ascii="Times New Roman" w:hAnsi="Times New Roman"/>
          <w:b/>
          <w:i w:val="false"/>
          <w:color w:val="000000"/>
          <w:sz w:val="28"/>
        </w:rPr>
        <w:t>Текстовые задачи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pPr>
        <w:pStyle w:val="Normal"/>
        <w:spacing w:lineRule="exact" w:line="264" w:before="0" w:after="0"/>
        <w:ind w:left="0" w:right="0" w:firstLine="600"/>
        <w:jc w:val="both"/>
        <w:rPr>
          <w:rFonts w:ascii="Times New Roman" w:hAnsi="Times New Roman"/>
          <w:b/>
          <w:b/>
          <w:i w:val="false"/>
          <w:i w:val="false"/>
          <w:color w:val="000000"/>
          <w:sz w:val="28"/>
        </w:rPr>
      </w:pPr>
      <w:r>
        <w:rPr>
          <w:rFonts w:ascii="Times New Roman" w:hAnsi="Times New Roman"/>
          <w:b/>
          <w:i w:val="false"/>
          <w:color w:val="000000"/>
          <w:sz w:val="28"/>
        </w:rPr>
        <w:t>Пространственные отношения и геометрические фигуры</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изображенного прямоугольника (квадрата), запись результата измерения в сантиметрах.</w:t>
      </w:r>
    </w:p>
    <w:p>
      <w:pPr>
        <w:pStyle w:val="Normal"/>
        <w:spacing w:lineRule="exact" w:line="264" w:before="0" w:after="0"/>
        <w:ind w:left="0" w:right="0" w:firstLine="600"/>
        <w:jc w:val="both"/>
        <w:rPr>
          <w:rFonts w:ascii="Times New Roman" w:hAnsi="Times New Roman"/>
          <w:b/>
          <w:b/>
          <w:i w:val="false"/>
          <w:i w:val="false"/>
          <w:color w:val="000000"/>
          <w:sz w:val="28"/>
        </w:rPr>
      </w:pPr>
      <w:r>
        <w:rPr>
          <w:rFonts w:ascii="Times New Roman" w:hAnsi="Times New Roman"/>
          <w:b/>
          <w:i w:val="false"/>
          <w:color w:val="000000"/>
          <w:sz w:val="28"/>
        </w:rPr>
        <w:t>Математическая информация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Внесение данных в таблицу, дополнение моделей (схем, изображений) готовыми числовыми данными.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Алгоритмы (приёмы, правила) устных и письменных вычислений, измерений и построения геометрических фигур.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Правила работы с электронными средствами обучения (электронной формой учебника, компьютерными тренажёрами).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наблюдать математические отношения (часть–целое, больше–меньше) в окружающем мире;</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характеризовать назначение и использовать простейшие измерительные приборы (сантиметровая лента, весы);</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сравнивать группы объектов (чисел, величин, геометрических фигур) по самостоятельно выбранному основанию;</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распределять (классифицировать) объекты (числа, величины, геометрические фигуры, текстовые задачи в одно действие) на группы;</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обнаруживать модели геометрических фигур в окружающем мире;</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вести поиск различных решений задачи (расчётной, с геометрическим содержанием);</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устанавливать соответствие между математическим выражением и его текстовым описанием;</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подбирать примеры, подтверждающие суждение, вывод, ответ.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извлекать и использовать информацию, представленную в текстовой, графической (рисунок, схема, таблица) форме;</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устанавливать логику перебора вариантов для решения простейших комбинаторных задач;</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дополнять модели (схемы, изображения) готовыми числовыми данными.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комментировать ход вычислений;</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объяснять выбор величины, соответствующей ситуации измерения;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составлять текстовую задачу с заданным отношением (готовым решением) по образцу;</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называть числа, величины, геометрические фигуры, обладающие заданным свойством;</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записывать, читать число, числовое выражение;</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приводить примеры, иллюстрирующие арифметическое действие, взаимное расположение геометрических фигур;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конструировать утверждения с использованием слов «каждый», «все».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следовать установленному правилу, по которому составлен ряд чисел, величин, геометрических фигур;</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организовывать, участвовать, контролировать ход и результат парной работы с математическим материалом;</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проверять правильность вычисления с помощью другого приёма выполнения действия, обратного действия;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находить с помощью учителя причину возникшей ошибки или затруднения.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принимать правила совместной деятельности при работе в парах, группах, составленных учителем или самостоятельно;</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совместно с учителем оценивать результаты выполнения общей работы.</w:t>
      </w:r>
    </w:p>
    <w:p>
      <w:pPr>
        <w:pStyle w:val="Normal"/>
        <w:spacing w:lineRule="exact" w:line="264" w:before="0" w:after="0"/>
        <w:ind w:left="120" w:right="0" w:hanging="0"/>
        <w:jc w:val="both"/>
        <w:rPr/>
      </w:pPr>
      <w:r>
        <w:rPr/>
      </w:r>
    </w:p>
    <w:p>
      <w:pPr>
        <w:pStyle w:val="Normal"/>
        <w:spacing w:lineRule="exact" w:line="264" w:before="0" w:after="0"/>
        <w:ind w:left="120" w:right="0" w:hanging="0"/>
        <w:jc w:val="both"/>
        <w:rPr>
          <w:rFonts w:ascii="Times New Roman" w:hAnsi="Times New Roman"/>
          <w:b/>
          <w:b/>
          <w:i w:val="false"/>
          <w:i w:val="false"/>
          <w:color w:val="000000"/>
          <w:sz w:val="28"/>
        </w:rPr>
      </w:pPr>
      <w:r>
        <w:rPr>
          <w:rFonts w:ascii="Times New Roman" w:hAnsi="Times New Roman"/>
          <w:b/>
          <w:i w:val="false"/>
          <w:color w:val="000000"/>
          <w:sz w:val="28"/>
        </w:rPr>
        <w:t>3 КЛАСС</w:t>
      </w:r>
    </w:p>
    <w:p>
      <w:pPr>
        <w:pStyle w:val="Normal"/>
        <w:spacing w:lineRule="exact" w:line="264" w:before="0" w:after="0"/>
        <w:ind w:left="120" w:right="0" w:hanging="0"/>
        <w:jc w:val="both"/>
        <w:rPr/>
      </w:pPr>
      <w:r>
        <w:rPr/>
      </w:r>
    </w:p>
    <w:p>
      <w:pPr>
        <w:pStyle w:val="Normal"/>
        <w:spacing w:lineRule="exact" w:line="264" w:before="0" w:after="0"/>
        <w:ind w:left="0" w:right="0" w:firstLine="600"/>
        <w:jc w:val="both"/>
        <w:rPr>
          <w:rFonts w:ascii="Times New Roman" w:hAnsi="Times New Roman"/>
          <w:b/>
          <w:b/>
          <w:i w:val="false"/>
          <w:i w:val="false"/>
          <w:color w:val="000000"/>
          <w:sz w:val="28"/>
        </w:rPr>
      </w:pPr>
      <w:r>
        <w:rPr>
          <w:rFonts w:ascii="Times New Roman" w:hAnsi="Times New Roman"/>
          <w:b/>
          <w:i w:val="false"/>
          <w:color w:val="000000"/>
          <w:sz w:val="28"/>
        </w:rPr>
        <w:t>Числа и величины</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Масса (единица массы – грамм), соотношение между килограммом и граммом, отношения «тяжелее-легче на…», «тяжелее-легче в…».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Стоимость (единицы – рубль, копейка), установление отношения «дороже-дешевле на…», «дороже-дешевле в…». Соотношение «цена, количество, стоимость» в практической ситуации.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Время (единица времени – секунда), установление отношения «быстрее-медленнее на…», «быстрее-медленнее в…». Соотношение «начало, окончание, продолжительность события» в практической ситуации.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Длина (единицы длины – миллиметр, километр), соотношение между величинами в пределах тысячи. Сравнение объектов по длине.</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pPr>
        <w:pStyle w:val="Normal"/>
        <w:spacing w:lineRule="exact" w:line="264" w:before="0" w:after="0"/>
        <w:ind w:left="0" w:right="0" w:firstLine="600"/>
        <w:jc w:val="both"/>
        <w:rPr>
          <w:rFonts w:ascii="Times New Roman" w:hAnsi="Times New Roman"/>
          <w:b/>
          <w:b/>
          <w:i w:val="false"/>
          <w:i w:val="false"/>
          <w:color w:val="000000"/>
          <w:sz w:val="28"/>
        </w:rPr>
      </w:pPr>
      <w:r>
        <w:rPr>
          <w:rFonts w:ascii="Times New Roman" w:hAnsi="Times New Roman"/>
          <w:b/>
          <w:i w:val="false"/>
          <w:color w:val="000000"/>
          <w:sz w:val="28"/>
        </w:rPr>
        <w:t>Арифметические действия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Устные вычисления, сводимые к действиям в пределах 100 (табличное и внетабличное умножение, деление, действия с круглыми числами).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Письменное сложение, вычитание чисел в пределах 1000. Действия с числами 0 и 1.</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Переместительное, сочетательное свойства сложения, умножения при вычислениях.</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Нахождение неизвестного компонента арифметического действия.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Однородные величины: сложение и вычитание. </w:t>
      </w:r>
    </w:p>
    <w:p>
      <w:pPr>
        <w:pStyle w:val="Normal"/>
        <w:spacing w:lineRule="exact" w:line="264" w:before="0" w:after="0"/>
        <w:ind w:left="0" w:right="0" w:firstLine="600"/>
        <w:jc w:val="both"/>
        <w:rPr>
          <w:rFonts w:ascii="Times New Roman" w:hAnsi="Times New Roman"/>
          <w:b/>
          <w:b/>
          <w:i w:val="false"/>
          <w:i w:val="false"/>
          <w:color w:val="000000"/>
          <w:sz w:val="28"/>
        </w:rPr>
      </w:pPr>
      <w:r>
        <w:rPr>
          <w:rFonts w:ascii="Times New Roman" w:hAnsi="Times New Roman"/>
          <w:b/>
          <w:i w:val="false"/>
          <w:color w:val="000000"/>
          <w:sz w:val="28"/>
        </w:rPr>
        <w:t>Текстовые задачи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(«больше-меньше на…», «больше-меньше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pPr>
        <w:pStyle w:val="Normal"/>
        <w:spacing w:lineRule="exact" w:line="264" w:before="0" w:after="0"/>
        <w:ind w:left="0" w:right="0" w:firstLine="600"/>
        <w:jc w:val="both"/>
        <w:rPr>
          <w:rFonts w:ascii="Times New Roman" w:hAnsi="Times New Roman"/>
          <w:b/>
          <w:b/>
          <w:i w:val="false"/>
          <w:i w:val="false"/>
          <w:color w:val="000000"/>
          <w:sz w:val="28"/>
        </w:rPr>
      </w:pPr>
      <w:r>
        <w:rPr>
          <w:rFonts w:ascii="Times New Roman" w:hAnsi="Times New Roman"/>
          <w:b/>
          <w:i w:val="false"/>
          <w:color w:val="000000"/>
          <w:sz w:val="28"/>
        </w:rPr>
        <w:t>Пространственные отношения и геометрические фигуры</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Конструирование геометрических фигур (разбиение фигуры на части, составление фигуры из частей).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Периметр многоугольника: измерение, вычисление, запись равенства.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pPr>
        <w:pStyle w:val="Normal"/>
        <w:spacing w:lineRule="exact" w:line="264" w:before="0" w:after="0"/>
        <w:ind w:left="0" w:right="0" w:firstLine="600"/>
        <w:jc w:val="both"/>
        <w:rPr>
          <w:rFonts w:ascii="Times New Roman" w:hAnsi="Times New Roman"/>
          <w:b/>
          <w:b/>
          <w:i w:val="false"/>
          <w:i w:val="false"/>
          <w:color w:val="000000"/>
          <w:sz w:val="28"/>
        </w:rPr>
      </w:pPr>
      <w:r>
        <w:rPr>
          <w:rFonts w:ascii="Times New Roman" w:hAnsi="Times New Roman"/>
          <w:b/>
          <w:i w:val="false"/>
          <w:color w:val="000000"/>
          <w:sz w:val="28"/>
        </w:rPr>
        <w:t>Математическая информация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Классификация объектов по двум признакам.</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Верные (истинные) и неверные (ложные) утверждения: конструирование, проверка. Логические рассуждения со связками «если …, то …», «поэтому», «значит».</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Формализованное описание последовательности действий (инструкция, план, схема, алгоритм).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Столбчатая диаграмма: чтение, использование данных для решения учебных и практических задач.</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сравнивать математические объекты (числа, величины, геометрические фигуры);</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выбирать приём вычисления, выполнения действия;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конструировать геометрические фигуры;</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классифицировать объекты (числа, величины, геометрические фигуры, текстовые задачи в одно действие) по выбранному признаку;</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прикидывать размеры фигуры, её элементов;</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понимать смысл зависимостей и математических отношений, описанных в задаче;</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различать и использовать разные приёмы и алгоритмы вычисления;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выбирать метод решения (моделирование ситуации, перебор вариантов, использование алгоритма);</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соотносить начало, окончание, продолжительность события в практической ситуации;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составлять ряд чисел (величин, геометрических фигур) по самостоятельно выбранному правилу;</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моделировать предложенную практическую ситуацию;</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устанавливать последовательность событий, действий сюжета текстовой задачи.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читать информацию, представленную в разных формах;</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извлекать и интерпретировать числовые данные, представленные в таблице, на диаграмме;</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заполнять таблицы сложения и умножения, дополнять данными чертеж;</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устанавливать соответствие между различными записями решения задачи;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использовать математическую терминологию для описания отношений и зависимостей;</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строить речевые высказывания для решения задач, составлять текстовую задачу;</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объяснять на примерах отношения «больше-меньше на…», «больше-меньше в…», «равно»;</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использовать математическую символику для составления числовых выражений;</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выбирать, осуществлять переход от одних единиц измерения величины к другим в соответствии с практической ситуацией;</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участвовать в обсуждении ошибок в ходе и результате выполнения вычисления.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проверять ход и результат выполнения действия;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вести поиск ошибок, характеризовать их и исправлять;</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формулировать ответ (вывод), подтверждать его объяснением, расчётами;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выполнять совместно прикидку и оценку результата выполнения общей работы.</w:t>
      </w:r>
    </w:p>
    <w:p>
      <w:pPr>
        <w:pStyle w:val="Normal"/>
        <w:spacing w:lineRule="exact" w:line="264" w:before="0" w:after="0"/>
        <w:ind w:left="120" w:right="0" w:hanging="0"/>
        <w:jc w:val="both"/>
        <w:rPr/>
      </w:pPr>
      <w:r>
        <w:rPr/>
      </w:r>
    </w:p>
    <w:p>
      <w:pPr>
        <w:pStyle w:val="Normal"/>
        <w:spacing w:lineRule="exact" w:line="264" w:before="0" w:after="0"/>
        <w:ind w:left="120" w:right="0" w:hanging="0"/>
        <w:jc w:val="both"/>
        <w:rPr>
          <w:rFonts w:ascii="Times New Roman" w:hAnsi="Times New Roman"/>
          <w:b/>
          <w:b/>
          <w:i w:val="false"/>
          <w:i w:val="false"/>
          <w:color w:val="000000"/>
          <w:sz w:val="28"/>
        </w:rPr>
      </w:pPr>
      <w:r>
        <w:rPr>
          <w:rFonts w:ascii="Times New Roman" w:hAnsi="Times New Roman"/>
          <w:b/>
          <w:i w:val="false"/>
          <w:color w:val="000000"/>
          <w:sz w:val="28"/>
        </w:rPr>
        <w:t>4 КЛАСС</w:t>
      </w:r>
    </w:p>
    <w:p>
      <w:pPr>
        <w:pStyle w:val="Normal"/>
        <w:spacing w:lineRule="exact" w:line="264" w:before="0" w:after="0"/>
        <w:ind w:left="120" w:right="0" w:hanging="0"/>
        <w:jc w:val="both"/>
        <w:rPr/>
      </w:pPr>
      <w:r>
        <w:rPr/>
      </w:r>
    </w:p>
    <w:p>
      <w:pPr>
        <w:pStyle w:val="Normal"/>
        <w:spacing w:lineRule="exact" w:line="264" w:before="0" w:after="0"/>
        <w:ind w:left="0" w:right="0" w:firstLine="600"/>
        <w:jc w:val="both"/>
        <w:rPr>
          <w:rFonts w:ascii="Times New Roman" w:hAnsi="Times New Roman"/>
          <w:b/>
          <w:b/>
          <w:i w:val="false"/>
          <w:i w:val="false"/>
          <w:color w:val="000000"/>
          <w:sz w:val="28"/>
        </w:rPr>
      </w:pPr>
      <w:r>
        <w:rPr>
          <w:rFonts w:ascii="Times New Roman" w:hAnsi="Times New Roman"/>
          <w:b/>
          <w:i w:val="false"/>
          <w:color w:val="000000"/>
          <w:sz w:val="28"/>
        </w:rPr>
        <w:t>Числа и величины</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Величины: сравнение объектов по массе, длине, площади, вместимости.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Единицы массы и соотношения между ними: – центнер, тонна.</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Единицы времени (сутки, неделя, месяц, год, век), соотношения между ними.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Доля величины времени, массы, длины.</w:t>
      </w:r>
    </w:p>
    <w:p>
      <w:pPr>
        <w:pStyle w:val="Normal"/>
        <w:spacing w:lineRule="exact" w:line="264" w:before="0" w:after="0"/>
        <w:ind w:left="0" w:right="0" w:firstLine="600"/>
        <w:jc w:val="both"/>
        <w:rPr>
          <w:rFonts w:ascii="Times New Roman" w:hAnsi="Times New Roman"/>
          <w:b/>
          <w:b/>
          <w:i w:val="false"/>
          <w:i w:val="false"/>
          <w:color w:val="000000"/>
          <w:sz w:val="28"/>
        </w:rPr>
      </w:pPr>
      <w:r>
        <w:rPr>
          <w:rFonts w:ascii="Times New Roman" w:hAnsi="Times New Roman"/>
          <w:b/>
          <w:i w:val="false"/>
          <w:color w:val="000000"/>
          <w:sz w:val="28"/>
        </w:rPr>
        <w:t>Арифметические действия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Равенство, содержащее неизвестный компонент арифметического действия: запись, нахождение неизвестного компонента.</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Умножение и деление величины на однозначное число.</w:t>
      </w:r>
    </w:p>
    <w:p>
      <w:pPr>
        <w:pStyle w:val="Normal"/>
        <w:spacing w:lineRule="exact" w:line="264" w:before="0" w:after="0"/>
        <w:ind w:left="0" w:right="0" w:firstLine="600"/>
        <w:jc w:val="both"/>
        <w:rPr>
          <w:rFonts w:ascii="Times New Roman" w:hAnsi="Times New Roman"/>
          <w:b/>
          <w:b/>
          <w:i w:val="false"/>
          <w:i w:val="false"/>
          <w:color w:val="000000"/>
          <w:sz w:val="28"/>
        </w:rPr>
      </w:pPr>
      <w:r>
        <w:rPr>
          <w:rFonts w:ascii="Times New Roman" w:hAnsi="Times New Roman"/>
          <w:b/>
          <w:i w:val="false"/>
          <w:color w:val="000000"/>
          <w:sz w:val="28"/>
        </w:rPr>
        <w:t>Текстовые задачи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pPr>
        <w:pStyle w:val="Normal"/>
        <w:spacing w:lineRule="exact" w:line="264" w:before="0" w:after="0"/>
        <w:ind w:left="0" w:right="0" w:firstLine="600"/>
        <w:jc w:val="both"/>
        <w:rPr>
          <w:rFonts w:ascii="Times New Roman" w:hAnsi="Times New Roman"/>
          <w:b/>
          <w:b/>
          <w:i w:val="false"/>
          <w:i w:val="false"/>
          <w:color w:val="000000"/>
          <w:sz w:val="28"/>
        </w:rPr>
      </w:pPr>
      <w:r>
        <w:rPr>
          <w:rFonts w:ascii="Times New Roman" w:hAnsi="Times New Roman"/>
          <w:b/>
          <w:i w:val="false"/>
          <w:color w:val="000000"/>
          <w:sz w:val="28"/>
        </w:rPr>
        <w:t>Пространственные отношения и геометрические фигуры</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Наглядные представления о симметрии.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Конструирование: разбиение фигуры на прямоугольники (квадраты), составление фигур из прямоугольников или квадратов.</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Периметр, площадь фигуры, составленной из двух-трёх прямоугольников (квадратов).</w:t>
      </w:r>
    </w:p>
    <w:p>
      <w:pPr>
        <w:pStyle w:val="Normal"/>
        <w:spacing w:lineRule="exact" w:line="264" w:before="0" w:after="0"/>
        <w:ind w:left="0" w:right="0" w:firstLine="600"/>
        <w:jc w:val="both"/>
        <w:rPr>
          <w:rFonts w:ascii="Times New Roman" w:hAnsi="Times New Roman"/>
          <w:b/>
          <w:b/>
          <w:i w:val="false"/>
          <w:i w:val="false"/>
          <w:color w:val="000000"/>
          <w:sz w:val="28"/>
        </w:rPr>
      </w:pPr>
      <w:r>
        <w:rPr>
          <w:rFonts w:ascii="Times New Roman" w:hAnsi="Times New Roman"/>
          <w:b/>
          <w:i w:val="false"/>
          <w:color w:val="000000"/>
          <w:sz w:val="28"/>
        </w:rPr>
        <w:t>Математическая информация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Алгоритмы решения изученных учебных и практических задач.</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ориентироваться в изученной математической терминологии, использовать её в высказываниях и рассуждениях;</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сравнивать математические объекты (числа, величины, геометрические фигуры), записывать признак сравнения;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обнаруживать модели изученных геометрических фигур в окружающем мире;</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классифицировать объекты по 1–2 выбранным признакам;</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составлять модель математической задачи, проверять её соответствие условиям задачи;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представлять информацию в разных формах;</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извлекать и интерпретировать информацию, представленную в таблице, на диаграмме;</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использовать справочную литературу для поиска информации, в том числе Интернет (в условиях контролируемого выхода).</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использовать математическую терминологию для записи решения предметной или практической задачи;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приводить примеры и контрпримеры для подтверждения или опровержения вывода, гипотезы;</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конструировать, читать числовое выражение;</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описывать практическую ситуацию с использованием изученной терминологии;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характеризовать математические объекты, явления и события с помощью изученных величин;</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составлять инструкцию, записывать рассуждение;</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инициировать обсуждение разных способов выполнения задания, поиск ошибок в решении.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самостоятельно выполнять прикидку и оценку результата измерений;</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находить, исправлять, прогнозировать ошибки и трудности в решении учебной задачи.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pPr>
        <w:sectPr>
          <w:type w:val="nextPage"/>
          <w:pgSz w:w="11906" w:h="16383"/>
          <w:pgMar w:left="1800" w:right="1800" w:header="0" w:top="1440" w:footer="0" w:bottom="1440" w:gutter="0"/>
          <w:pgNumType w:fmt="decimal"/>
          <w:formProt w:val="false"/>
          <w:textDirection w:val="lrTb"/>
          <w:docGrid w:type="default" w:linePitch="240" w:charSpace="4096"/>
        </w:sect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pPr>
        <w:pStyle w:val="Normal"/>
        <w:spacing w:lineRule="exact" w:line="264" w:before="0" w:after="0"/>
        <w:ind w:left="120" w:right="0" w:hanging="0"/>
        <w:jc w:val="both"/>
        <w:rPr>
          <w:rFonts w:ascii="Times New Roman" w:hAnsi="Times New Roman"/>
          <w:b/>
          <w:b/>
          <w:i w:val="false"/>
          <w:i w:val="false"/>
          <w:color w:val="000000"/>
          <w:sz w:val="28"/>
        </w:rPr>
      </w:pPr>
      <w:bookmarkStart w:id="11" w:name="block-19467281"/>
      <w:bookmarkStart w:id="12" w:name="block-1946727"/>
      <w:bookmarkStart w:id="13" w:name="block-194672711"/>
      <w:bookmarkEnd w:id="11"/>
      <w:bookmarkEnd w:id="12"/>
      <w:bookmarkEnd w:id="13"/>
      <w:r>
        <w:rPr>
          <w:rFonts w:ascii="Times New Roman" w:hAnsi="Times New Roman"/>
          <w:b/>
          <w:i w:val="false"/>
          <w:color w:val="000000"/>
          <w:sz w:val="28"/>
        </w:rPr>
        <w:t>ПЛАНИРУЕМЫЕ РЕЗУЛЬТАТЫ ОСВОЕНИЯ ПРОГРАММЫ ПО МАТЕМАТИКЕ НА УРОВНЕ НАЧАЛЬНОГО ОБЩЕГО ОБРАЗОВАНИЯ</w:t>
      </w:r>
    </w:p>
    <w:p>
      <w:pPr>
        <w:pStyle w:val="Normal"/>
        <w:spacing w:lineRule="exact" w:line="264" w:before="0" w:after="0"/>
        <w:ind w:left="120" w:right="0" w:hanging="0"/>
        <w:jc w:val="both"/>
        <w:rPr/>
      </w:pPr>
      <w:r>
        <w:rPr/>
      </w:r>
    </w:p>
    <w:p>
      <w:pPr>
        <w:pStyle w:val="Normal"/>
        <w:spacing w:lineRule="exact" w:line="264" w:before="0" w:after="0"/>
        <w:ind w:left="120" w:right="0" w:hanging="0"/>
        <w:jc w:val="both"/>
        <w:rPr>
          <w:rFonts w:ascii="Times New Roman" w:hAnsi="Times New Roman"/>
          <w:b/>
          <w:b/>
          <w:i w:val="false"/>
          <w:i w:val="false"/>
          <w:color w:val="000000"/>
          <w:sz w:val="28"/>
        </w:rPr>
      </w:pPr>
      <w:r>
        <w:rPr>
          <w:rFonts w:ascii="Times New Roman" w:hAnsi="Times New Roman"/>
          <w:b/>
          <w:i w:val="false"/>
          <w:color w:val="000000"/>
          <w:sz w:val="28"/>
        </w:rPr>
        <w:t>ЛИЧНОСТНЫЕ РЕЗУЛЬТАТЫ</w:t>
      </w:r>
    </w:p>
    <w:p>
      <w:pPr>
        <w:pStyle w:val="Normal"/>
        <w:spacing w:lineRule="exact" w:line="264" w:before="0" w:after="0"/>
        <w:ind w:left="120" w:right="0" w:hanging="0"/>
        <w:jc w:val="both"/>
        <w:rPr/>
      </w:pPr>
      <w:r>
        <w:rPr/>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осваивать навыки организации безопасного поведения в информационной среде;</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пользоваться разнообразными информационными средствами для решения предложенных и самостоятельно выбранных учебных проблем, задач.</w:t>
      </w:r>
    </w:p>
    <w:p>
      <w:pPr>
        <w:pStyle w:val="Normal"/>
        <w:spacing w:lineRule="exact" w:line="264" w:before="0" w:after="0"/>
        <w:ind w:left="120" w:right="0" w:hanging="0"/>
        <w:jc w:val="both"/>
        <w:rPr/>
      </w:pPr>
      <w:r>
        <w:rPr/>
      </w:r>
    </w:p>
    <w:p>
      <w:pPr>
        <w:pStyle w:val="Normal"/>
        <w:spacing w:lineRule="exact" w:line="264" w:before="0" w:after="0"/>
        <w:ind w:left="120" w:right="0" w:hanging="0"/>
        <w:jc w:val="both"/>
        <w:rPr>
          <w:rFonts w:ascii="Times New Roman" w:hAnsi="Times New Roman"/>
          <w:b/>
          <w:b/>
          <w:i w:val="false"/>
          <w:i w:val="false"/>
          <w:color w:val="000000"/>
          <w:sz w:val="28"/>
        </w:rPr>
      </w:pPr>
      <w:r>
        <w:rPr>
          <w:rFonts w:ascii="Times New Roman" w:hAnsi="Times New Roman"/>
          <w:b/>
          <w:i w:val="false"/>
          <w:color w:val="000000"/>
          <w:sz w:val="28"/>
        </w:rPr>
        <w:t>МЕТАПРЕДМЕТНЫЕ РЕЗУЛЬТАТЫ</w:t>
      </w:r>
    </w:p>
    <w:p>
      <w:pPr>
        <w:pStyle w:val="Normal"/>
        <w:spacing w:lineRule="exact" w:line="264" w:before="0" w:after="0"/>
        <w:ind w:left="120" w:right="0" w:hanging="0"/>
        <w:jc w:val="both"/>
        <w:rPr/>
      </w:pPr>
      <w:r>
        <w:rPr/>
      </w:r>
    </w:p>
    <w:p>
      <w:pPr>
        <w:pStyle w:val="Normal"/>
        <w:spacing w:lineRule="exact" w:line="264" w:before="0" w:after="0"/>
        <w:ind w:left="120" w:right="0" w:hanging="0"/>
        <w:jc w:val="both"/>
        <w:rPr>
          <w:rFonts w:ascii="Times New Roman" w:hAnsi="Times New Roman"/>
          <w:b/>
          <w:b/>
          <w:i w:val="false"/>
          <w:i w:val="false"/>
          <w:color w:val="000000"/>
          <w:sz w:val="28"/>
        </w:rPr>
      </w:pPr>
      <w:r>
        <w:rPr>
          <w:rFonts w:ascii="Times New Roman" w:hAnsi="Times New Roman"/>
          <w:b/>
          <w:i w:val="false"/>
          <w:color w:val="000000"/>
          <w:sz w:val="28"/>
        </w:rPr>
        <w:t>Познавательные универсальные учебные действия</w:t>
      </w:r>
    </w:p>
    <w:p>
      <w:pPr>
        <w:pStyle w:val="Normal"/>
        <w:spacing w:lineRule="exact" w:line="264" w:before="0" w:after="0"/>
        <w:ind w:left="0" w:right="0" w:firstLine="600"/>
        <w:jc w:val="both"/>
        <w:rPr>
          <w:rFonts w:ascii="Times New Roman" w:hAnsi="Times New Roman"/>
          <w:b/>
          <w:b/>
          <w:i w:val="false"/>
          <w:i w:val="false"/>
          <w:color w:val="000000"/>
          <w:sz w:val="28"/>
        </w:rPr>
      </w:pPr>
      <w:r>
        <w:rPr>
          <w:rFonts w:ascii="Times New Roman" w:hAnsi="Times New Roman"/>
          <w:b/>
          <w:i w:val="false"/>
          <w:color w:val="000000"/>
          <w:sz w:val="28"/>
        </w:rPr>
        <w:t>Базовые логические действия: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устанавливать связи и зависимости между математическими объектами («часть-целое», «причина-следствие», протяжённость);</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применять базовые логические универсальные действия: сравнение, анализ, классификация (группировка), обобщение;</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приобретать практические графические и измерительные навыки для успешного решения учебных и житейских задач;</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pPr>
        <w:pStyle w:val="Normal"/>
        <w:spacing w:lineRule="exact" w:line="264" w:before="0" w:after="0"/>
        <w:ind w:left="0" w:right="0" w:firstLine="600"/>
        <w:jc w:val="both"/>
        <w:rPr>
          <w:rFonts w:ascii="Times New Roman" w:hAnsi="Times New Roman"/>
          <w:b/>
          <w:b/>
          <w:i w:val="false"/>
          <w:i w:val="false"/>
          <w:color w:val="000000"/>
          <w:sz w:val="28"/>
        </w:rPr>
      </w:pPr>
      <w:r>
        <w:rPr>
          <w:rFonts w:ascii="Times New Roman" w:hAnsi="Times New Roman"/>
          <w:b/>
          <w:i w:val="false"/>
          <w:color w:val="000000"/>
          <w:sz w:val="28"/>
        </w:rPr>
        <w:t>Базовые исследовательские действия: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проявлять способность ориентироваться в учебном материале разных разделов курса математики;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применять изученные методы познания (измерение, моделирование, перебор вариантов).</w:t>
      </w:r>
    </w:p>
    <w:p>
      <w:pPr>
        <w:pStyle w:val="Normal"/>
        <w:spacing w:lineRule="exact" w:line="264" w:before="0" w:after="0"/>
        <w:ind w:left="0" w:right="0" w:firstLine="600"/>
        <w:jc w:val="both"/>
        <w:rPr>
          <w:rFonts w:ascii="Times New Roman" w:hAnsi="Times New Roman"/>
          <w:b/>
          <w:b/>
          <w:i w:val="false"/>
          <w:i w:val="false"/>
          <w:color w:val="000000"/>
          <w:sz w:val="28"/>
        </w:rPr>
      </w:pPr>
      <w:r>
        <w:rPr>
          <w:rFonts w:ascii="Times New Roman" w:hAnsi="Times New Roman"/>
          <w:b/>
          <w:i w:val="false"/>
          <w:color w:val="000000"/>
          <w:sz w:val="28"/>
        </w:rPr>
        <w:t>Работа с информацией:</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читать, интерпретировать графически представленную информацию (схему, таблицу, диаграмму, другую модель);</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принимать правила, безопасно использовать предлагаемые электронные средства и источники информации.</w:t>
      </w:r>
    </w:p>
    <w:p>
      <w:pPr>
        <w:pStyle w:val="Normal"/>
        <w:spacing w:lineRule="exact" w:line="264" w:before="0" w:after="0"/>
        <w:ind w:left="120" w:right="0" w:hanging="0"/>
        <w:jc w:val="both"/>
        <w:rPr/>
      </w:pPr>
      <w:r>
        <w:rPr/>
      </w:r>
    </w:p>
    <w:p>
      <w:pPr>
        <w:pStyle w:val="Normal"/>
        <w:spacing w:lineRule="exact" w:line="264" w:before="0" w:after="0"/>
        <w:ind w:left="120" w:right="0" w:hanging="0"/>
        <w:jc w:val="both"/>
        <w:rPr>
          <w:rFonts w:ascii="Times New Roman" w:hAnsi="Times New Roman"/>
          <w:b/>
          <w:b/>
          <w:i w:val="false"/>
          <w:i w:val="false"/>
          <w:color w:val="000000"/>
          <w:sz w:val="28"/>
        </w:rPr>
      </w:pPr>
      <w:r>
        <w:rPr>
          <w:rFonts w:ascii="Times New Roman" w:hAnsi="Times New Roman"/>
          <w:b/>
          <w:i w:val="false"/>
          <w:color w:val="000000"/>
          <w:sz w:val="28"/>
        </w:rPr>
        <w:t>Коммуникативные универсальные учебные действия</w:t>
      </w:r>
    </w:p>
    <w:p>
      <w:pPr>
        <w:pStyle w:val="Normal"/>
        <w:spacing w:lineRule="exact" w:line="264" w:before="0" w:after="0"/>
        <w:ind w:left="0" w:right="0" w:firstLine="600"/>
        <w:jc w:val="both"/>
        <w:rPr>
          <w:rFonts w:ascii="Times New Roman" w:hAnsi="Times New Roman"/>
          <w:b/>
          <w:b/>
          <w:i w:val="false"/>
          <w:i w:val="false"/>
          <w:color w:val="000000"/>
          <w:sz w:val="28"/>
        </w:rPr>
      </w:pPr>
      <w:r>
        <w:rPr>
          <w:rFonts w:ascii="Times New Roman" w:hAnsi="Times New Roman"/>
          <w:b/>
          <w:i w:val="false"/>
          <w:color w:val="000000"/>
          <w:sz w:val="28"/>
        </w:rPr>
        <w:t>Общение:</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конструировать утверждения, проверять их истинность;</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использовать текст задания для объяснения способа и хода решения математической задачи;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комментировать процесс вычисления, построения, решения;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объяснять полученный ответ с использованием изученной терминологии;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ориентироваться в алгоритмах: воспроизводить, дополнять, исправлять деформированные;</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самостоятельно составлять тексты заданий, аналогичные типовым изученным.</w:t>
      </w:r>
    </w:p>
    <w:p>
      <w:pPr>
        <w:pStyle w:val="Normal"/>
        <w:spacing w:lineRule="exact" w:line="264" w:before="0" w:after="0"/>
        <w:ind w:left="120" w:right="0" w:hanging="0"/>
        <w:jc w:val="both"/>
        <w:rPr/>
      </w:pPr>
      <w:r>
        <w:rPr/>
      </w:r>
    </w:p>
    <w:p>
      <w:pPr>
        <w:pStyle w:val="Normal"/>
        <w:spacing w:lineRule="exact" w:line="264" w:before="0" w:after="0"/>
        <w:ind w:left="120" w:right="0" w:hanging="0"/>
        <w:jc w:val="both"/>
        <w:rPr>
          <w:rFonts w:ascii="Times New Roman" w:hAnsi="Times New Roman"/>
          <w:b/>
          <w:b/>
          <w:i w:val="false"/>
          <w:i w:val="false"/>
          <w:color w:val="000000"/>
          <w:sz w:val="28"/>
        </w:rPr>
      </w:pPr>
      <w:r>
        <w:rPr>
          <w:rFonts w:ascii="Times New Roman" w:hAnsi="Times New Roman"/>
          <w:b/>
          <w:i w:val="false"/>
          <w:color w:val="000000"/>
          <w:sz w:val="28"/>
        </w:rPr>
        <w:t>Регулятивные универсальные учебные действия</w:t>
      </w:r>
    </w:p>
    <w:p>
      <w:pPr>
        <w:pStyle w:val="Normal"/>
        <w:spacing w:lineRule="exact" w:line="264" w:before="0" w:after="0"/>
        <w:ind w:left="0" w:right="0" w:firstLine="600"/>
        <w:jc w:val="both"/>
        <w:rPr>
          <w:rFonts w:ascii="Times New Roman" w:hAnsi="Times New Roman"/>
          <w:b/>
          <w:b/>
          <w:i w:val="false"/>
          <w:i w:val="false"/>
          <w:color w:val="000000"/>
          <w:sz w:val="28"/>
        </w:rPr>
      </w:pPr>
      <w:r>
        <w:rPr>
          <w:rFonts w:ascii="Times New Roman" w:hAnsi="Times New Roman"/>
          <w:b/>
          <w:i w:val="false"/>
          <w:color w:val="000000"/>
          <w:sz w:val="28"/>
        </w:rPr>
        <w:t>Самоорганизация: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планировать этапы предстоящей работы, определять последовательность учебных действий;</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выполнять правила безопасного использования электронных средств, предлагаемых в процессе обучения.</w:t>
      </w:r>
    </w:p>
    <w:p>
      <w:pPr>
        <w:pStyle w:val="Normal"/>
        <w:spacing w:lineRule="exact" w:line="264" w:before="0" w:after="0"/>
        <w:ind w:left="0" w:right="0" w:firstLine="600"/>
        <w:jc w:val="both"/>
        <w:rPr>
          <w:rFonts w:ascii="Times New Roman" w:hAnsi="Times New Roman"/>
          <w:b/>
          <w:b/>
          <w:i w:val="false"/>
          <w:i w:val="false"/>
          <w:color w:val="000000"/>
          <w:sz w:val="28"/>
        </w:rPr>
      </w:pPr>
      <w:r>
        <w:rPr>
          <w:rFonts w:ascii="Times New Roman" w:hAnsi="Times New Roman"/>
          <w:b/>
          <w:i w:val="false"/>
          <w:color w:val="000000"/>
          <w:sz w:val="28"/>
        </w:rPr>
        <w:t>Самоконтроль (рефлексия):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осуществлять контроль процесса и результата своей деятельности;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выбирать и при необходимости корректировать способы действий;</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находить ошибки в своей работе, устанавливать их причины, вести поиск путей преодоления ошибок;</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оценивать рациональность своих действий, давать им качественную характеристику.</w:t>
      </w:r>
    </w:p>
    <w:p>
      <w:pPr>
        <w:pStyle w:val="Normal"/>
        <w:spacing w:lineRule="exact" w:line="264" w:before="0" w:after="0"/>
        <w:ind w:left="0" w:right="0" w:firstLine="600"/>
        <w:jc w:val="both"/>
        <w:rPr>
          <w:rFonts w:ascii="Times New Roman" w:hAnsi="Times New Roman"/>
          <w:b/>
          <w:b/>
          <w:i w:val="false"/>
          <w:i w:val="false"/>
          <w:color w:val="000000"/>
          <w:sz w:val="28"/>
        </w:rPr>
      </w:pPr>
      <w:r>
        <w:rPr>
          <w:rFonts w:ascii="Times New Roman" w:hAnsi="Times New Roman"/>
          <w:b/>
          <w:i w:val="false"/>
          <w:color w:val="000000"/>
          <w:sz w:val="28"/>
        </w:rPr>
        <w:t>Совместная деятельность:</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pPr>
        <w:pStyle w:val="Normal"/>
        <w:spacing w:lineRule="exact" w:line="264" w:before="0" w:after="0"/>
        <w:ind w:left="120" w:right="0" w:hanging="0"/>
        <w:jc w:val="both"/>
        <w:rPr/>
      </w:pPr>
      <w:r>
        <w:rPr/>
      </w:r>
    </w:p>
    <w:p>
      <w:pPr>
        <w:pStyle w:val="Normal"/>
        <w:spacing w:lineRule="exact" w:line="264" w:before="0" w:after="0"/>
        <w:ind w:left="120" w:right="0" w:hanging="0"/>
        <w:jc w:val="both"/>
        <w:rPr>
          <w:rFonts w:ascii="Times New Roman" w:hAnsi="Times New Roman"/>
          <w:b/>
          <w:b/>
          <w:i w:val="false"/>
          <w:i w:val="false"/>
          <w:color w:val="000000"/>
          <w:sz w:val="28"/>
        </w:rPr>
      </w:pPr>
      <w:r>
        <w:rPr>
          <w:rFonts w:ascii="Times New Roman" w:hAnsi="Times New Roman"/>
          <w:b/>
          <w:i w:val="false"/>
          <w:color w:val="000000"/>
          <w:sz w:val="28"/>
        </w:rPr>
        <w:t>ПРЕДМЕТНЫЕ РЕЗУЛЬТАТЫ</w:t>
      </w:r>
    </w:p>
    <w:p>
      <w:pPr>
        <w:pStyle w:val="Normal"/>
        <w:spacing w:lineRule="exact" w:line="264" w:before="0" w:after="0"/>
        <w:ind w:left="120" w:right="0" w:hanging="0"/>
        <w:jc w:val="both"/>
        <w:rPr/>
      </w:pPr>
      <w:r>
        <w:rPr/>
      </w:r>
    </w:p>
    <w:p>
      <w:pPr>
        <w:pStyle w:val="Normal"/>
        <w:spacing w:lineRule="exact" w:line="264" w:before="0" w:after="0"/>
        <w:ind w:left="120" w:right="0" w:hanging="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1 классе</w:t>
      </w:r>
      <w:r>
        <w:rPr>
          <w:rFonts w:ascii="Times New Roman" w:hAnsi="Times New Roman"/>
          <w:b w:val="false"/>
          <w:i w:val="false"/>
          <w:color w:val="000000"/>
          <w:sz w:val="28"/>
        </w:rPr>
        <w:t xml:space="preserve"> у обучающегося будут сформированы следующие умения: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читать, записывать, сравнивать, упорядочивать числа от 0 до 20;</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пересчитывать различные объекты, устанавливать порядковый номер объекта;</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находить числа, большие или меньшие данного числа на заданное число;</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выполнять арифметические действия сложения и вычитания в пределах 20 (устно и письменно) без перехода через десяток;</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называть и различать компоненты действий сложения (слагаемые, сумма) и вычитания (уменьшаемое, вычитаемое, разность);</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решать текстовые задачи в одно действие на сложение и вычитание: выделять условие и требование (вопрос);</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сравнивать объекты по длине, устанавливая между ними соотношение «длиннее-короче», «выше-ниже», «шире-уже»;</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измерять длину отрезка (в см), чертить отрезок заданной длины;</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различать число и цифру;</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распознавать геометрические фигуры: круг, треугольник, прямоугольник (квадрат), отрезок;</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устанавливать между объектами соотношения: «слева-справа», «спереди-сзади», между;</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распознавать верные (истинные) и неверные (ложные) утверждения относительно заданного набора объектов/предметов;</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группировать объекты по заданному признаку, находить и называть закономерности в ряду объектов повседневной жизни;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различать строки и столбцы таблицы, вносить данное в таблицу, извлекать данное или данные из таблицы;</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сравнивать два объекта (числа, геометрические фигуры);</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распределять объекты на две группы по заданному основанию.</w:t>
      </w:r>
    </w:p>
    <w:p>
      <w:pPr>
        <w:pStyle w:val="Normal"/>
        <w:spacing w:lineRule="exact" w:line="264" w:before="0" w:after="0"/>
        <w:ind w:left="120" w:right="0" w:hanging="0"/>
        <w:jc w:val="both"/>
        <w:rPr/>
      </w:pPr>
      <w:r>
        <w:rPr/>
      </w:r>
    </w:p>
    <w:p>
      <w:pPr>
        <w:pStyle w:val="Normal"/>
        <w:spacing w:lineRule="exact" w:line="264" w:before="0" w:after="0"/>
        <w:ind w:left="120" w:right="0" w:hanging="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К концу обучения во</w:t>
      </w:r>
      <w:r>
        <w:rPr>
          <w:rFonts w:ascii="Times New Roman" w:hAnsi="Times New Roman"/>
          <w:b/>
          <w:i/>
          <w:color w:val="000000"/>
          <w:sz w:val="28"/>
        </w:rPr>
        <w:t xml:space="preserve"> </w:t>
      </w:r>
      <w:r>
        <w:rPr>
          <w:rFonts w:ascii="Times New Roman" w:hAnsi="Times New Roman"/>
          <w:b/>
          <w:i w:val="false"/>
          <w:color w:val="000000"/>
          <w:sz w:val="28"/>
        </w:rPr>
        <w:t>2 классе</w:t>
      </w:r>
      <w:r>
        <w:rPr>
          <w:rFonts w:ascii="Times New Roman" w:hAnsi="Times New Roman"/>
          <w:b w:val="false"/>
          <w:i w:val="false"/>
          <w:color w:val="000000"/>
          <w:sz w:val="28"/>
        </w:rPr>
        <w:t xml:space="preserve"> у обучающегося будут сформированы следующие умения: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читать, записывать, сравнивать, упорядочивать числа в пределах 100;</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находить число большее или меньшее данного числа на заданное число (в пределах 100), большее данного числа в заданное число раз (в пределах 20);</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называть и различать компоненты действий умножения (множители, произведение), деления (делимое, делитель, частное);</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находить неизвестный компонент сложения, вычитания;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определять с помощью измерительных инструментов длину, определять время с помощью часов;</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сравнивать величины длины, массы, времени, стоимости, устанавливая между ними соотношение «больше или меньше на»;</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различать и называть геометрические фигуры: прямой угол, ломаную, многоугольник;</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выполнять измерение длин реальных объектов с помощью линейки;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находить длину ломаной, состоящей из двух-трёх звеньев, периметр прямоугольника (квадрата);</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распознавать верные (истинные) и неверные (ложные) утверждения со словами «все», «каждый»;</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проводить одно-двухшаговые логические рассуждения и делать выводы;</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находить общий признак группы математических объектов (чисел, величин, геометрических фигур);</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находить закономерность в ряду объектов (чисел, геометрических фигур);</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сравнивать группы объектов (находить общее, различное);</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обнаруживать модели геометрических фигур в окружающем мире;</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подбирать примеры, подтверждающие суждение, ответ;</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составлять (дополнять) текстовую задачу;</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проверять правильность вычисления, измерения.</w:t>
      </w:r>
    </w:p>
    <w:p>
      <w:pPr>
        <w:pStyle w:val="Normal"/>
        <w:spacing w:lineRule="exact" w:line="264" w:before="0" w:after="0"/>
        <w:ind w:left="120" w:right="0" w:hanging="0"/>
        <w:jc w:val="both"/>
        <w:rPr/>
      </w:pPr>
      <w:r>
        <w:rPr/>
      </w:r>
    </w:p>
    <w:p>
      <w:pPr>
        <w:pStyle w:val="Normal"/>
        <w:spacing w:lineRule="exact" w:line="264" w:before="0" w:after="0"/>
        <w:ind w:left="120" w:right="0" w:hanging="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К концу обучения в </w:t>
      </w:r>
      <w:r>
        <w:rPr>
          <w:rFonts w:ascii="Times New Roman" w:hAnsi="Times New Roman"/>
          <w:b/>
          <w:i w:val="false"/>
          <w:color w:val="000000"/>
          <w:sz w:val="28"/>
        </w:rPr>
        <w:t>3 классе</w:t>
      </w:r>
      <w:r>
        <w:rPr>
          <w:rFonts w:ascii="Times New Roman" w:hAnsi="Times New Roman"/>
          <w:b w:val="false"/>
          <w:i w:val="false"/>
          <w:color w:val="000000"/>
          <w:sz w:val="28"/>
        </w:rPr>
        <w:t xml:space="preserve"> у обучающегося будут сформированы следующие умения: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читать, записывать, сравнивать, упорядочивать числа в пределах 1000;</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 (в пределах 1000);</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выполнять действия умножение и деление с числами 0 и 1;</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использовать при вычислениях переместительное и сочетательное свойства сложения;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находить неизвестный компонент арифметического действия;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сравнивать величины длины, площади, массы, времени, стоимости, устанавливая между ними соотношение «больше или меньше на или в»;</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называть, находить долю величины (половина, четверть);</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сравнивать величины, выраженные долями;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при решении задач выполнять сложение и вычитание однородных величин, умножение и деление величины на однозначное число;</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конструировать прямоугольник из данных фигур (квадратов), делить прямоугольник, многоугольник на заданные части;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сравнивать фигуры по площади (наложение, сопоставление числовых значений);</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находить периметр прямоугольника (квадрата), площадь прямоугольника (квадрата);</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распознавать верные (истинные) и неверные (ложные) утверждения со словами: «все», «некоторые», «и», «каждый», «если…, то…»;</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формулировать утверждение (вывод), строить логические рассуждения (одно-двухшаговые), в том числе с использованием изученных связок;</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классифицировать объекты по одному-двум признакам;</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составлять план выполнения учебного задания и следовать ему, выполнять действия по алгоритму;</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сравнивать математические объекты (находить общее, различное, уникальное);</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выбирать верное решение математической задачи.</w:t>
      </w:r>
    </w:p>
    <w:p>
      <w:pPr>
        <w:pStyle w:val="Normal"/>
        <w:spacing w:lineRule="exact" w:line="264" w:before="0" w:after="0"/>
        <w:ind w:left="120" w:right="0" w:hanging="0"/>
        <w:jc w:val="both"/>
        <w:rPr/>
      </w:pPr>
      <w:r>
        <w:rPr/>
      </w:r>
    </w:p>
    <w:p>
      <w:pPr>
        <w:pStyle w:val="Normal"/>
        <w:spacing w:lineRule="exact" w:line="264" w:before="0" w:after="0"/>
        <w:ind w:left="120" w:right="0" w:hanging="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4 классе</w:t>
      </w:r>
      <w:r>
        <w:rPr>
          <w:rFonts w:ascii="Times New Roman" w:hAnsi="Times New Roman"/>
          <w:b w:val="false"/>
          <w:i w:val="false"/>
          <w:color w:val="000000"/>
          <w:sz w:val="28"/>
        </w:rPr>
        <w:t xml:space="preserve"> у обучающегося будут сформированы следующие умения: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читать, записывать, сравнивать, упорядочивать многозначные числа;</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находить долю величины, величину по ее доле;</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находить неизвестный компонент арифметического действия;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использовать единицы величин при решении задач (длина, масса, время, вместимость, стоимость, площадь, скорость);</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различать окружность и круг, изображать с помощью циркуля и линейки окружность заданного радиуса;</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распознавать верные (истинные) и неверные (ложные) утверждения, приводить пример, контрпример;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формулировать утверждение (вывод), строить логические рассуждения (двух-трехшаговые);</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классифицировать объекты по заданным или самостоятельно установленным одному-двум признакам;</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заполнять данными предложенную таблицу, столбчатую диаграмму;</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составлять модель текстовой задачи, числовое выражение;</w:t>
      </w:r>
    </w:p>
    <w:p>
      <w:pPr>
        <w:sectPr>
          <w:type w:val="nextPage"/>
          <w:pgSz w:w="11906" w:h="16383"/>
          <w:pgMar w:left="1800" w:right="1800" w:header="0" w:top="1440" w:footer="0" w:bottom="1440" w:gutter="0"/>
          <w:pgNumType w:fmt="decimal"/>
          <w:formProt w:val="false"/>
          <w:textDirection w:val="lrTb"/>
          <w:docGrid w:type="default" w:linePitch="240" w:charSpace="4096"/>
        </w:sect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выбирать рациональное решение задачи, находить все верные решения из предложенных.</w:t>
      </w:r>
    </w:p>
    <w:p>
      <w:pPr>
        <w:pStyle w:val="Normal"/>
        <w:spacing w:before="0" w:after="0"/>
        <w:ind w:left="120" w:right="0" w:hanging="0"/>
        <w:jc w:val="left"/>
        <w:rPr>
          <w:rFonts w:ascii="Times New Roman" w:hAnsi="Times New Roman"/>
          <w:b/>
          <w:b/>
          <w:i w:val="false"/>
          <w:i w:val="false"/>
          <w:color w:val="000000"/>
          <w:sz w:val="28"/>
        </w:rPr>
      </w:pPr>
      <w:bookmarkStart w:id="14" w:name="block-19467291"/>
      <w:bookmarkStart w:id="15" w:name="block-1946728"/>
      <w:bookmarkStart w:id="16" w:name="block-194672811"/>
      <w:bookmarkEnd w:id="14"/>
      <w:bookmarkEnd w:id="15"/>
      <w:bookmarkEnd w:id="16"/>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right="0" w:hanging="0"/>
        <w:jc w:val="left"/>
        <w:rPr>
          <w:rFonts w:ascii="Times New Roman" w:hAnsi="Times New Roman"/>
          <w:b/>
          <w:b/>
          <w:i w:val="false"/>
          <w:i w:val="false"/>
          <w:color w:val="000000"/>
          <w:sz w:val="28"/>
        </w:rPr>
      </w:pPr>
      <w:r>
        <w:rPr>
          <w:rFonts w:ascii="Times New Roman" w:hAnsi="Times New Roman"/>
          <w:b/>
          <w:i w:val="false"/>
          <w:color w:val="000000"/>
          <w:sz w:val="28"/>
        </w:rPr>
        <w:t xml:space="preserve"> </w:t>
      </w:r>
      <w:r>
        <w:rPr>
          <w:rFonts w:ascii="Times New Roman" w:hAnsi="Times New Roman"/>
          <w:b/>
          <w:i w:val="false"/>
          <w:color w:val="000000"/>
          <w:sz w:val="28"/>
        </w:rPr>
        <w:t xml:space="preserve">1 КЛАСС </w:t>
      </w:r>
    </w:p>
    <w:tbl>
      <w:tblPr>
        <w:tblW w:w="12783" w:type="dxa"/>
        <w:jc w:val="left"/>
        <w:tblInd w:w="-15"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84" w:type="dxa"/>
          <w:bottom w:w="0" w:type="dxa"/>
          <w:right w:w="108" w:type="dxa"/>
        </w:tblCellMar>
      </w:tblPr>
      <w:tblGrid>
        <w:gridCol w:w="671"/>
        <w:gridCol w:w="1459"/>
        <w:gridCol w:w="1098"/>
        <w:gridCol w:w="1032"/>
        <w:gridCol w:w="280"/>
        <w:gridCol w:w="1851"/>
        <w:gridCol w:w="432"/>
        <w:gridCol w:w="1698"/>
        <w:gridCol w:w="701"/>
        <w:gridCol w:w="3560"/>
      </w:tblGrid>
      <w:tr>
        <w:trPr>
          <w:trHeight w:val="144" w:hRule="atLeast"/>
        </w:trPr>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right="0" w:hanging="0"/>
              <w:jc w:val="left"/>
              <w:rPr/>
            </w:pPr>
            <w:r>
              <w:rPr/>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right="0" w:hanging="0"/>
              <w:jc w:val="left"/>
              <w:rPr/>
            </w:pPr>
            <w:r>
              <w:rPr/>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b/>
                <w:i w:val="false"/>
                <w:i w:val="false"/>
                <w:color w:val="000000"/>
                <w:sz w:val="24"/>
              </w:rPr>
            </w:pPr>
            <w:r>
              <w:rPr>
                <w:rFonts w:ascii="Times New Roman" w:hAnsi="Times New Roman"/>
                <w:b/>
                <w:i w:val="false"/>
                <w:color w:val="000000"/>
                <w:sz w:val="24"/>
              </w:rPr>
              <w:t>Количество часов</w:t>
            </w:r>
          </w:p>
        </w:tc>
        <w:tc>
          <w:tcPr>
            <w:tcW w:w="6391" w:type="dxa"/>
            <w:gridSpan w:val="4"/>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right="0" w:hanging="0"/>
              <w:jc w:val="left"/>
              <w:rPr/>
            </w:pPr>
            <w:r>
              <w:rPr/>
            </w:r>
          </w:p>
        </w:tc>
      </w:tr>
      <w:tr>
        <w:trPr>
          <w:trHeight w:val="144" w:hRule="atLeast"/>
        </w:trPr>
        <w:tc>
          <w:tcPr>
            <w:tcW w:w="671" w:type="dxa"/>
            <w:vMerge w:val="continue"/>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557" w:type="dxa"/>
            <w:gridSpan w:val="2"/>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1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Всего </w:t>
            </w:r>
          </w:p>
          <w:p>
            <w:pPr>
              <w:pStyle w:val="Normal"/>
              <w:spacing w:before="0" w:after="0"/>
              <w:ind w:left="135" w:right="0" w:hanging="0"/>
              <w:jc w:val="left"/>
              <w:rPr/>
            </w:pPr>
            <w:r>
              <w:rPr/>
            </w:r>
          </w:p>
        </w:tc>
        <w:tc>
          <w:tcPr>
            <w:tcW w:w="2283"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Контрольные работы </w:t>
            </w:r>
          </w:p>
          <w:p>
            <w:pPr>
              <w:pStyle w:val="Normal"/>
              <w:spacing w:before="0" w:after="0"/>
              <w:ind w:left="135" w:right="0" w:hanging="0"/>
              <w:jc w:val="left"/>
              <w:rPr/>
            </w:pPr>
            <w:r>
              <w:rPr/>
            </w:r>
          </w:p>
        </w:tc>
        <w:tc>
          <w:tcPr>
            <w:tcW w:w="239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Практические работы </w:t>
            </w:r>
          </w:p>
          <w:p>
            <w:pPr>
              <w:pStyle w:val="Normal"/>
              <w:spacing w:before="0" w:after="0"/>
              <w:ind w:left="135" w:right="0" w:hanging="0"/>
              <w:jc w:val="left"/>
              <w:rPr/>
            </w:pPr>
            <w:r>
              <w:rPr/>
            </w:r>
          </w:p>
        </w:tc>
        <w:tc>
          <w:tcPr>
            <w:tcW w:w="3560" w:type="dxa"/>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r>
      <w:tr>
        <w:trPr>
          <w:trHeight w:val="144" w:hRule="atLeast"/>
        </w:trPr>
        <w:tc>
          <w:tcPr>
            <w:tcW w:w="12782" w:type="dxa"/>
            <w:gridSpan w:val="10"/>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144" w:hRule="atLeast"/>
        </w:trPr>
        <w:tc>
          <w:tcPr>
            <w:tcW w:w="67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w:t>
            </w:r>
          </w:p>
        </w:tc>
        <w:tc>
          <w:tcPr>
            <w:tcW w:w="25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 от 1 до 9</w:t>
            </w:r>
          </w:p>
        </w:tc>
        <w:tc>
          <w:tcPr>
            <w:tcW w:w="1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2283"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39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3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Поле для свободного ввода</w:t>
            </w:r>
          </w:p>
        </w:tc>
      </w:tr>
      <w:tr>
        <w:trPr>
          <w:trHeight w:val="144" w:hRule="atLeast"/>
        </w:trPr>
        <w:tc>
          <w:tcPr>
            <w:tcW w:w="67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w:t>
            </w:r>
          </w:p>
        </w:tc>
        <w:tc>
          <w:tcPr>
            <w:tcW w:w="25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 от 0 до 10</w:t>
            </w:r>
          </w:p>
        </w:tc>
        <w:tc>
          <w:tcPr>
            <w:tcW w:w="1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83"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39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3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Поле для свободного ввода</w:t>
            </w:r>
          </w:p>
        </w:tc>
      </w:tr>
      <w:tr>
        <w:trPr>
          <w:trHeight w:val="144" w:hRule="atLeast"/>
        </w:trPr>
        <w:tc>
          <w:tcPr>
            <w:tcW w:w="67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w:t>
            </w:r>
          </w:p>
        </w:tc>
        <w:tc>
          <w:tcPr>
            <w:tcW w:w="25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 от 11 до 20</w:t>
            </w:r>
          </w:p>
        </w:tc>
        <w:tc>
          <w:tcPr>
            <w:tcW w:w="1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283"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39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3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Поле для свободного ввода</w:t>
            </w:r>
          </w:p>
        </w:tc>
      </w:tr>
      <w:tr>
        <w:trPr>
          <w:trHeight w:val="144" w:hRule="atLeast"/>
        </w:trPr>
        <w:tc>
          <w:tcPr>
            <w:tcW w:w="67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1.4</w:t>
            </w:r>
          </w:p>
        </w:tc>
        <w:tc>
          <w:tcPr>
            <w:tcW w:w="25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Длина. Измерение длины</w:t>
            </w:r>
          </w:p>
        </w:tc>
        <w:tc>
          <w:tcPr>
            <w:tcW w:w="1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283"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39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3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Поле для свободного ввода</w:t>
            </w:r>
          </w:p>
        </w:tc>
      </w:tr>
      <w:tr>
        <w:trPr>
          <w:trHeight w:val="144" w:hRule="atLeast"/>
        </w:trPr>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Итого по разделу</w:t>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27 </w:t>
            </w:r>
          </w:p>
        </w:tc>
        <w:tc>
          <w:tcPr>
            <w:tcW w:w="8522"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2782" w:type="dxa"/>
            <w:gridSpan w:val="10"/>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144" w:hRule="atLeast"/>
        </w:trPr>
        <w:tc>
          <w:tcPr>
            <w:tcW w:w="67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2.1</w:t>
            </w:r>
          </w:p>
        </w:tc>
        <w:tc>
          <w:tcPr>
            <w:tcW w:w="25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Сложение и вычитание в пределах 10</w:t>
            </w:r>
          </w:p>
        </w:tc>
        <w:tc>
          <w:tcPr>
            <w:tcW w:w="1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2283"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39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3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Поле для свободного ввода</w:t>
            </w:r>
          </w:p>
        </w:tc>
      </w:tr>
      <w:tr>
        <w:trPr>
          <w:trHeight w:val="144" w:hRule="atLeast"/>
        </w:trPr>
        <w:tc>
          <w:tcPr>
            <w:tcW w:w="67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2.2</w:t>
            </w:r>
          </w:p>
        </w:tc>
        <w:tc>
          <w:tcPr>
            <w:tcW w:w="25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Сложение и вычитание в пределах 20</w:t>
            </w:r>
          </w:p>
        </w:tc>
        <w:tc>
          <w:tcPr>
            <w:tcW w:w="1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29 </w:t>
            </w:r>
          </w:p>
        </w:tc>
        <w:tc>
          <w:tcPr>
            <w:tcW w:w="2283"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39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3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Поле для свободного ввода</w:t>
            </w:r>
          </w:p>
        </w:tc>
      </w:tr>
      <w:tr>
        <w:trPr>
          <w:trHeight w:val="144" w:hRule="atLeast"/>
        </w:trPr>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Итого по разделу</w:t>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40 </w:t>
            </w:r>
          </w:p>
        </w:tc>
        <w:tc>
          <w:tcPr>
            <w:tcW w:w="8522"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2782" w:type="dxa"/>
            <w:gridSpan w:val="10"/>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144" w:hRule="atLeast"/>
        </w:trPr>
        <w:tc>
          <w:tcPr>
            <w:tcW w:w="67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3.1</w:t>
            </w:r>
          </w:p>
        </w:tc>
        <w:tc>
          <w:tcPr>
            <w:tcW w:w="25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Текстовые задачи</w:t>
            </w:r>
          </w:p>
        </w:tc>
        <w:tc>
          <w:tcPr>
            <w:tcW w:w="1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 </w:t>
            </w:r>
          </w:p>
        </w:tc>
        <w:tc>
          <w:tcPr>
            <w:tcW w:w="2283"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39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3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Поле для свободного ввода</w:t>
            </w:r>
          </w:p>
        </w:tc>
      </w:tr>
      <w:tr>
        <w:trPr>
          <w:trHeight w:val="144" w:hRule="atLeast"/>
        </w:trPr>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Итого по разделу</w:t>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 </w:t>
            </w:r>
          </w:p>
        </w:tc>
        <w:tc>
          <w:tcPr>
            <w:tcW w:w="8522"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2782" w:type="dxa"/>
            <w:gridSpan w:val="10"/>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144" w:hRule="atLeast"/>
        </w:trPr>
        <w:tc>
          <w:tcPr>
            <w:tcW w:w="67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4.1</w:t>
            </w:r>
          </w:p>
        </w:tc>
        <w:tc>
          <w:tcPr>
            <w:tcW w:w="25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Пространственные отношения</w:t>
            </w:r>
          </w:p>
        </w:tc>
        <w:tc>
          <w:tcPr>
            <w:tcW w:w="1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83"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39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3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Поле для свободного ввода</w:t>
            </w:r>
          </w:p>
        </w:tc>
      </w:tr>
      <w:tr>
        <w:trPr>
          <w:trHeight w:val="144" w:hRule="atLeast"/>
        </w:trPr>
        <w:tc>
          <w:tcPr>
            <w:tcW w:w="67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4.2</w:t>
            </w:r>
          </w:p>
        </w:tc>
        <w:tc>
          <w:tcPr>
            <w:tcW w:w="25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Геометрические фигуры</w:t>
            </w:r>
          </w:p>
        </w:tc>
        <w:tc>
          <w:tcPr>
            <w:tcW w:w="1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 </w:t>
            </w:r>
          </w:p>
        </w:tc>
        <w:tc>
          <w:tcPr>
            <w:tcW w:w="2283"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39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3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Поле для свободного ввода</w:t>
            </w:r>
          </w:p>
        </w:tc>
      </w:tr>
      <w:tr>
        <w:trPr>
          <w:trHeight w:val="144" w:hRule="atLeast"/>
        </w:trPr>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Итого по разделу</w:t>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 </w:t>
            </w:r>
          </w:p>
        </w:tc>
        <w:tc>
          <w:tcPr>
            <w:tcW w:w="8522"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2782" w:type="dxa"/>
            <w:gridSpan w:val="10"/>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144" w:hRule="atLeast"/>
        </w:trPr>
        <w:tc>
          <w:tcPr>
            <w:tcW w:w="67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5.1</w:t>
            </w:r>
          </w:p>
        </w:tc>
        <w:tc>
          <w:tcPr>
            <w:tcW w:w="25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объекта, группы объектов</w:t>
            </w:r>
          </w:p>
        </w:tc>
        <w:tc>
          <w:tcPr>
            <w:tcW w:w="1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283"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39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3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Поле для свободного ввода</w:t>
            </w:r>
          </w:p>
        </w:tc>
      </w:tr>
      <w:tr>
        <w:trPr>
          <w:trHeight w:val="144" w:hRule="atLeast"/>
        </w:trPr>
        <w:tc>
          <w:tcPr>
            <w:tcW w:w="67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5.2</w:t>
            </w:r>
          </w:p>
        </w:tc>
        <w:tc>
          <w:tcPr>
            <w:tcW w:w="25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Таблицы</w:t>
            </w:r>
          </w:p>
        </w:tc>
        <w:tc>
          <w:tcPr>
            <w:tcW w:w="1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283"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39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3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Поле для свободного ввода</w:t>
            </w:r>
          </w:p>
        </w:tc>
      </w:tr>
      <w:tr>
        <w:trPr>
          <w:trHeight w:val="144" w:hRule="atLeast"/>
        </w:trPr>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Итого по разделу</w:t>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8522"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Повторение пройденного материала</w:t>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4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Поле для свободного ввода</w:t>
            </w:r>
          </w:p>
        </w:tc>
      </w:tr>
      <w:tr>
        <w:trPr>
          <w:trHeight w:val="144" w:hRule="atLeast"/>
        </w:trPr>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ОБЩЕЕ КОЛИЧЕСТВО ЧАСОВ ПО ПРОГРАММЕ</w:t>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132 </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240" w:charSpace="4096"/>
        </w:sectPr>
      </w:pPr>
    </w:p>
    <w:p>
      <w:pPr>
        <w:pStyle w:val="Normal"/>
        <w:spacing w:before="0" w:after="0"/>
        <w:ind w:left="120" w:right="0" w:hanging="0"/>
        <w:jc w:val="left"/>
        <w:rPr>
          <w:rFonts w:ascii="Times New Roman" w:hAnsi="Times New Roman"/>
          <w:b/>
          <w:b/>
          <w:i w:val="false"/>
          <w:i w:val="false"/>
          <w:color w:val="000000"/>
          <w:sz w:val="28"/>
        </w:rPr>
      </w:pPr>
      <w:r>
        <w:rPr>
          <w:rFonts w:ascii="Times New Roman" w:hAnsi="Times New Roman"/>
          <w:b/>
          <w:i w:val="false"/>
          <w:color w:val="000000"/>
          <w:sz w:val="28"/>
        </w:rPr>
        <w:t xml:space="preserve"> </w:t>
      </w:r>
      <w:r>
        <w:rPr>
          <w:rFonts w:ascii="Times New Roman" w:hAnsi="Times New Roman"/>
          <w:b/>
          <w:i w:val="false"/>
          <w:color w:val="000000"/>
          <w:sz w:val="28"/>
        </w:rPr>
        <w:t xml:space="preserve">2 КЛАСС </w:t>
      </w:r>
    </w:p>
    <w:tbl>
      <w:tblPr>
        <w:tblW w:w="12783" w:type="dxa"/>
        <w:jc w:val="left"/>
        <w:tblInd w:w="-15"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84" w:type="dxa"/>
          <w:bottom w:w="0" w:type="dxa"/>
          <w:right w:w="108" w:type="dxa"/>
        </w:tblCellMar>
      </w:tblPr>
      <w:tblGrid>
        <w:gridCol w:w="696"/>
        <w:gridCol w:w="1434"/>
        <w:gridCol w:w="822"/>
        <w:gridCol w:w="1308"/>
        <w:gridCol w:w="51"/>
        <w:gridCol w:w="2080"/>
        <w:gridCol w:w="256"/>
        <w:gridCol w:w="1874"/>
        <w:gridCol w:w="575"/>
        <w:gridCol w:w="3686"/>
      </w:tblGrid>
      <w:tr>
        <w:trPr>
          <w:trHeight w:val="144" w:hRule="atLeast"/>
        </w:trPr>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right="0" w:hanging="0"/>
              <w:jc w:val="left"/>
              <w:rPr/>
            </w:pPr>
            <w:r>
              <w:rPr/>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right="0" w:hanging="0"/>
              <w:jc w:val="left"/>
              <w:rPr/>
            </w:pPr>
            <w:r>
              <w:rPr/>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b/>
                <w:i w:val="false"/>
                <w:i w:val="false"/>
                <w:color w:val="000000"/>
                <w:sz w:val="24"/>
              </w:rPr>
            </w:pPr>
            <w:r>
              <w:rPr>
                <w:rFonts w:ascii="Times New Roman" w:hAnsi="Times New Roman"/>
                <w:b/>
                <w:i w:val="false"/>
                <w:color w:val="000000"/>
                <w:sz w:val="24"/>
              </w:rPr>
              <w:t>Количество часов</w:t>
            </w:r>
          </w:p>
        </w:tc>
        <w:tc>
          <w:tcPr>
            <w:tcW w:w="6391" w:type="dxa"/>
            <w:gridSpan w:val="4"/>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right="0" w:hanging="0"/>
              <w:jc w:val="left"/>
              <w:rPr/>
            </w:pPr>
            <w:r>
              <w:rPr/>
            </w:r>
          </w:p>
        </w:tc>
      </w:tr>
      <w:tr>
        <w:trPr>
          <w:trHeight w:val="144" w:hRule="atLeast"/>
        </w:trPr>
        <w:tc>
          <w:tcPr>
            <w:tcW w:w="696" w:type="dxa"/>
            <w:vMerge w:val="continue"/>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256" w:type="dxa"/>
            <w:gridSpan w:val="2"/>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13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Всего </w:t>
            </w:r>
          </w:p>
          <w:p>
            <w:pPr>
              <w:pStyle w:val="Normal"/>
              <w:spacing w:before="0" w:after="0"/>
              <w:ind w:left="135" w:right="0" w:hanging="0"/>
              <w:jc w:val="left"/>
              <w:rPr/>
            </w:pPr>
            <w:r>
              <w:rPr/>
            </w:r>
          </w:p>
        </w:tc>
        <w:tc>
          <w:tcPr>
            <w:tcW w:w="23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Контрольные работы </w:t>
            </w:r>
          </w:p>
          <w:p>
            <w:pPr>
              <w:pStyle w:val="Normal"/>
              <w:spacing w:before="0" w:after="0"/>
              <w:ind w:left="135" w:right="0" w:hanging="0"/>
              <w:jc w:val="left"/>
              <w:rPr/>
            </w:pPr>
            <w:r>
              <w:rPr/>
            </w:r>
          </w:p>
        </w:tc>
        <w:tc>
          <w:tcPr>
            <w:tcW w:w="244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Практические работы </w:t>
            </w:r>
          </w:p>
          <w:p>
            <w:pPr>
              <w:pStyle w:val="Normal"/>
              <w:spacing w:before="0" w:after="0"/>
              <w:ind w:left="135" w:right="0" w:hanging="0"/>
              <w:jc w:val="left"/>
              <w:rPr/>
            </w:pPr>
            <w:r>
              <w:rPr/>
            </w:r>
          </w:p>
        </w:tc>
        <w:tc>
          <w:tcPr>
            <w:tcW w:w="3686" w:type="dxa"/>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r>
      <w:tr>
        <w:trPr>
          <w:trHeight w:val="144" w:hRule="atLeast"/>
        </w:trPr>
        <w:tc>
          <w:tcPr>
            <w:tcW w:w="12782" w:type="dxa"/>
            <w:gridSpan w:val="10"/>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w:t>
            </w:r>
          </w:p>
        </w:tc>
        <w:tc>
          <w:tcPr>
            <w:tcW w:w="225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w:t>
            </w:r>
          </w:p>
        </w:tc>
        <w:tc>
          <w:tcPr>
            <w:tcW w:w="13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3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44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36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Поле для свободного ввода</w:t>
            </w:r>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w:t>
            </w:r>
          </w:p>
        </w:tc>
        <w:tc>
          <w:tcPr>
            <w:tcW w:w="225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Величины</w:t>
            </w:r>
          </w:p>
        </w:tc>
        <w:tc>
          <w:tcPr>
            <w:tcW w:w="13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3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44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36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Поле для свободного ввода</w:t>
            </w:r>
          </w:p>
        </w:tc>
      </w:tr>
      <w:tr>
        <w:trPr>
          <w:trHeight w:val="144" w:hRule="atLeast"/>
        </w:trPr>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Итого по разделу</w:t>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 </w:t>
            </w:r>
          </w:p>
        </w:tc>
        <w:tc>
          <w:tcPr>
            <w:tcW w:w="8522"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2782" w:type="dxa"/>
            <w:gridSpan w:val="10"/>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2.1</w:t>
            </w:r>
          </w:p>
        </w:tc>
        <w:tc>
          <w:tcPr>
            <w:tcW w:w="225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Сложение и вычитание</w:t>
            </w:r>
          </w:p>
        </w:tc>
        <w:tc>
          <w:tcPr>
            <w:tcW w:w="13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 </w:t>
            </w:r>
          </w:p>
        </w:tc>
        <w:tc>
          <w:tcPr>
            <w:tcW w:w="23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44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36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Поле для свободного ввода</w:t>
            </w:r>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2.2</w:t>
            </w:r>
          </w:p>
        </w:tc>
        <w:tc>
          <w:tcPr>
            <w:tcW w:w="225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Умножение и деление</w:t>
            </w:r>
          </w:p>
        </w:tc>
        <w:tc>
          <w:tcPr>
            <w:tcW w:w="13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25 </w:t>
            </w:r>
          </w:p>
        </w:tc>
        <w:tc>
          <w:tcPr>
            <w:tcW w:w="23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44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36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Поле для свободного ввода</w:t>
            </w:r>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2.3</w:t>
            </w:r>
          </w:p>
        </w:tc>
        <w:tc>
          <w:tcPr>
            <w:tcW w:w="225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Арифметические действия с числами в пределах 100</w:t>
            </w:r>
          </w:p>
        </w:tc>
        <w:tc>
          <w:tcPr>
            <w:tcW w:w="13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3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44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36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Поле для свободного ввода</w:t>
            </w:r>
          </w:p>
        </w:tc>
      </w:tr>
      <w:tr>
        <w:trPr>
          <w:trHeight w:val="144" w:hRule="atLeast"/>
        </w:trPr>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Итого по разделу</w:t>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56 </w:t>
            </w:r>
          </w:p>
        </w:tc>
        <w:tc>
          <w:tcPr>
            <w:tcW w:w="8522"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2782" w:type="dxa"/>
            <w:gridSpan w:val="10"/>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3.1</w:t>
            </w:r>
          </w:p>
        </w:tc>
        <w:tc>
          <w:tcPr>
            <w:tcW w:w="225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Текстовые задачи</w:t>
            </w:r>
          </w:p>
        </w:tc>
        <w:tc>
          <w:tcPr>
            <w:tcW w:w="13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23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44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36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Поле для свободного ввода</w:t>
            </w:r>
          </w:p>
        </w:tc>
      </w:tr>
      <w:tr>
        <w:trPr>
          <w:trHeight w:val="144" w:hRule="atLeast"/>
        </w:trPr>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Итого по разделу</w:t>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8522"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2782" w:type="dxa"/>
            <w:gridSpan w:val="10"/>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4.1</w:t>
            </w:r>
          </w:p>
        </w:tc>
        <w:tc>
          <w:tcPr>
            <w:tcW w:w="225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Геометрические фигуры</w:t>
            </w:r>
          </w:p>
        </w:tc>
        <w:tc>
          <w:tcPr>
            <w:tcW w:w="13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3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44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36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Поле для свободного ввода</w:t>
            </w:r>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4.2</w:t>
            </w:r>
          </w:p>
        </w:tc>
        <w:tc>
          <w:tcPr>
            <w:tcW w:w="225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Геометрические величины</w:t>
            </w:r>
          </w:p>
        </w:tc>
        <w:tc>
          <w:tcPr>
            <w:tcW w:w="13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3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44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36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Поле для свободного ввода</w:t>
            </w:r>
          </w:p>
        </w:tc>
      </w:tr>
      <w:tr>
        <w:trPr>
          <w:trHeight w:val="144" w:hRule="atLeast"/>
        </w:trPr>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Итого по разделу</w:t>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 </w:t>
            </w:r>
          </w:p>
        </w:tc>
        <w:tc>
          <w:tcPr>
            <w:tcW w:w="8522"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2782" w:type="dxa"/>
            <w:gridSpan w:val="10"/>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5.1</w:t>
            </w:r>
          </w:p>
        </w:tc>
        <w:tc>
          <w:tcPr>
            <w:tcW w:w="225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Математическая информация</w:t>
            </w:r>
          </w:p>
        </w:tc>
        <w:tc>
          <w:tcPr>
            <w:tcW w:w="13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w="23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44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36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Поле для свободного ввода</w:t>
            </w:r>
          </w:p>
        </w:tc>
      </w:tr>
      <w:tr>
        <w:trPr>
          <w:trHeight w:val="144" w:hRule="atLeast"/>
        </w:trPr>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Итого по разделу</w:t>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w="8522"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Повторение пройденного материала</w:t>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4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Поле для свободного ввода</w:t>
            </w:r>
          </w:p>
        </w:tc>
      </w:tr>
      <w:tr>
        <w:trPr>
          <w:trHeight w:val="144" w:hRule="atLeast"/>
        </w:trPr>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Итоговый контроль (контрольные и проверочные работы)</w:t>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4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Поле для свободного ввода</w:t>
            </w:r>
          </w:p>
        </w:tc>
      </w:tr>
      <w:tr>
        <w:trPr>
          <w:trHeight w:val="144" w:hRule="atLeast"/>
        </w:trPr>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ОБЩЕЕ КОЛИЧЕСТВО ЧАСОВ ПО ПРОГРАММЕ</w:t>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240" w:charSpace="4096"/>
        </w:sectPr>
      </w:pPr>
    </w:p>
    <w:p>
      <w:pPr>
        <w:pStyle w:val="Normal"/>
        <w:spacing w:before="0" w:after="0"/>
        <w:ind w:left="120" w:right="0" w:hanging="0"/>
        <w:jc w:val="left"/>
        <w:rPr>
          <w:rFonts w:ascii="Times New Roman" w:hAnsi="Times New Roman"/>
          <w:b/>
          <w:b/>
          <w:i w:val="false"/>
          <w:i w:val="false"/>
          <w:color w:val="000000"/>
          <w:sz w:val="28"/>
        </w:rPr>
      </w:pPr>
      <w:r>
        <w:rPr>
          <w:rFonts w:ascii="Times New Roman" w:hAnsi="Times New Roman"/>
          <w:b/>
          <w:i w:val="false"/>
          <w:color w:val="000000"/>
          <w:sz w:val="28"/>
        </w:rPr>
        <w:t xml:space="preserve"> </w:t>
      </w:r>
      <w:r>
        <w:rPr>
          <w:rFonts w:ascii="Times New Roman" w:hAnsi="Times New Roman"/>
          <w:b/>
          <w:i w:val="false"/>
          <w:color w:val="000000"/>
          <w:sz w:val="28"/>
        </w:rPr>
        <w:t xml:space="preserve">3 КЛАСС </w:t>
      </w:r>
    </w:p>
    <w:tbl>
      <w:tblPr>
        <w:tblW w:w="12783" w:type="dxa"/>
        <w:jc w:val="left"/>
        <w:tblInd w:w="-15"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84" w:type="dxa"/>
          <w:bottom w:w="0" w:type="dxa"/>
          <w:right w:w="108" w:type="dxa"/>
        </w:tblCellMar>
      </w:tblPr>
      <w:tblGrid>
        <w:gridCol w:w="696"/>
        <w:gridCol w:w="1434"/>
        <w:gridCol w:w="822"/>
        <w:gridCol w:w="1308"/>
        <w:gridCol w:w="51"/>
        <w:gridCol w:w="2080"/>
        <w:gridCol w:w="256"/>
        <w:gridCol w:w="1874"/>
        <w:gridCol w:w="575"/>
        <w:gridCol w:w="3686"/>
      </w:tblGrid>
      <w:tr>
        <w:trPr>
          <w:trHeight w:val="144" w:hRule="atLeast"/>
        </w:trPr>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right="0" w:hanging="0"/>
              <w:jc w:val="left"/>
              <w:rPr/>
            </w:pPr>
            <w:r>
              <w:rPr/>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right="0" w:hanging="0"/>
              <w:jc w:val="left"/>
              <w:rPr/>
            </w:pPr>
            <w:r>
              <w:rPr/>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b/>
                <w:i w:val="false"/>
                <w:i w:val="false"/>
                <w:color w:val="000000"/>
                <w:sz w:val="24"/>
              </w:rPr>
            </w:pPr>
            <w:r>
              <w:rPr>
                <w:rFonts w:ascii="Times New Roman" w:hAnsi="Times New Roman"/>
                <w:b/>
                <w:i w:val="false"/>
                <w:color w:val="000000"/>
                <w:sz w:val="24"/>
              </w:rPr>
              <w:t>Количество часов</w:t>
            </w:r>
          </w:p>
        </w:tc>
        <w:tc>
          <w:tcPr>
            <w:tcW w:w="6391" w:type="dxa"/>
            <w:gridSpan w:val="4"/>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right="0" w:hanging="0"/>
              <w:jc w:val="left"/>
              <w:rPr/>
            </w:pPr>
            <w:r>
              <w:rPr/>
            </w:r>
          </w:p>
        </w:tc>
      </w:tr>
      <w:tr>
        <w:trPr>
          <w:trHeight w:val="144" w:hRule="atLeast"/>
        </w:trPr>
        <w:tc>
          <w:tcPr>
            <w:tcW w:w="696" w:type="dxa"/>
            <w:vMerge w:val="continue"/>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256" w:type="dxa"/>
            <w:gridSpan w:val="2"/>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13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Всего </w:t>
            </w:r>
          </w:p>
          <w:p>
            <w:pPr>
              <w:pStyle w:val="Normal"/>
              <w:spacing w:before="0" w:after="0"/>
              <w:ind w:left="135" w:right="0" w:hanging="0"/>
              <w:jc w:val="left"/>
              <w:rPr/>
            </w:pPr>
            <w:r>
              <w:rPr/>
            </w:r>
          </w:p>
        </w:tc>
        <w:tc>
          <w:tcPr>
            <w:tcW w:w="23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Контрольные работы </w:t>
            </w:r>
          </w:p>
          <w:p>
            <w:pPr>
              <w:pStyle w:val="Normal"/>
              <w:spacing w:before="0" w:after="0"/>
              <w:ind w:left="135" w:right="0" w:hanging="0"/>
              <w:jc w:val="left"/>
              <w:rPr/>
            </w:pPr>
            <w:r>
              <w:rPr/>
            </w:r>
          </w:p>
        </w:tc>
        <w:tc>
          <w:tcPr>
            <w:tcW w:w="244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Практические работы </w:t>
            </w:r>
          </w:p>
          <w:p>
            <w:pPr>
              <w:pStyle w:val="Normal"/>
              <w:spacing w:before="0" w:after="0"/>
              <w:ind w:left="135" w:right="0" w:hanging="0"/>
              <w:jc w:val="left"/>
              <w:rPr/>
            </w:pPr>
            <w:r>
              <w:rPr/>
            </w:r>
          </w:p>
        </w:tc>
        <w:tc>
          <w:tcPr>
            <w:tcW w:w="3686" w:type="dxa"/>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r>
      <w:tr>
        <w:trPr>
          <w:trHeight w:val="144" w:hRule="atLeast"/>
        </w:trPr>
        <w:tc>
          <w:tcPr>
            <w:tcW w:w="12782" w:type="dxa"/>
            <w:gridSpan w:val="10"/>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w:t>
            </w:r>
          </w:p>
        </w:tc>
        <w:tc>
          <w:tcPr>
            <w:tcW w:w="225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w:t>
            </w:r>
          </w:p>
        </w:tc>
        <w:tc>
          <w:tcPr>
            <w:tcW w:w="13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3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44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36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[Библиотека ЦОК [</w:t>
            </w:r>
            <w:hyperlink r:id="rId2">
              <w:r>
                <w:rPr>
                  <w:rStyle w:val="Style11"/>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w:t>
            </w:r>
          </w:p>
        </w:tc>
        <w:tc>
          <w:tcPr>
            <w:tcW w:w="225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Величины</w:t>
            </w:r>
          </w:p>
        </w:tc>
        <w:tc>
          <w:tcPr>
            <w:tcW w:w="13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3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44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36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[Библиотека ЦОК [</w:t>
            </w:r>
            <w:hyperlink r:id="rId3">
              <w:r>
                <w:rPr>
                  <w:rStyle w:val="Style11"/>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144" w:hRule="atLeast"/>
        </w:trPr>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Итого по разделу</w:t>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 </w:t>
            </w:r>
          </w:p>
        </w:tc>
        <w:tc>
          <w:tcPr>
            <w:tcW w:w="8522"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2782" w:type="dxa"/>
            <w:gridSpan w:val="10"/>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2.1</w:t>
            </w:r>
          </w:p>
        </w:tc>
        <w:tc>
          <w:tcPr>
            <w:tcW w:w="225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Вычисления</w:t>
            </w:r>
          </w:p>
        </w:tc>
        <w:tc>
          <w:tcPr>
            <w:tcW w:w="13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40 </w:t>
            </w:r>
          </w:p>
        </w:tc>
        <w:tc>
          <w:tcPr>
            <w:tcW w:w="23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44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36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[Библиотека ЦОК [</w:t>
            </w:r>
            <w:hyperlink r:id="rId4">
              <w:r>
                <w:rPr>
                  <w:rStyle w:val="Style11"/>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2.2</w:t>
            </w:r>
          </w:p>
        </w:tc>
        <w:tc>
          <w:tcPr>
            <w:tcW w:w="225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Числовые выражения</w:t>
            </w:r>
          </w:p>
        </w:tc>
        <w:tc>
          <w:tcPr>
            <w:tcW w:w="13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3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44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36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[Библиотека ЦОК [</w:t>
            </w:r>
            <w:hyperlink r:id="rId5">
              <w:r>
                <w:rPr>
                  <w:rStyle w:val="Style11"/>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144" w:hRule="atLeast"/>
        </w:trPr>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Итого по разделу</w:t>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47 </w:t>
            </w:r>
          </w:p>
        </w:tc>
        <w:tc>
          <w:tcPr>
            <w:tcW w:w="8522"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2782" w:type="dxa"/>
            <w:gridSpan w:val="10"/>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3.1</w:t>
            </w:r>
          </w:p>
        </w:tc>
        <w:tc>
          <w:tcPr>
            <w:tcW w:w="225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текстовой задачей</w:t>
            </w:r>
          </w:p>
        </w:tc>
        <w:tc>
          <w:tcPr>
            <w:tcW w:w="13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3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44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36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[Библиотека ЦОК [</w:t>
            </w:r>
            <w:hyperlink r:id="rId6">
              <w:r>
                <w:rPr>
                  <w:rStyle w:val="Style11"/>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3.2</w:t>
            </w:r>
          </w:p>
        </w:tc>
        <w:tc>
          <w:tcPr>
            <w:tcW w:w="225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Решение задач</w:t>
            </w:r>
          </w:p>
        </w:tc>
        <w:tc>
          <w:tcPr>
            <w:tcW w:w="13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23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44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36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[Библиотека ЦОК [</w:t>
            </w:r>
            <w:hyperlink r:id="rId7">
              <w:r>
                <w:rPr>
                  <w:rStyle w:val="Style11"/>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144" w:hRule="atLeast"/>
        </w:trPr>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Итого по разделу</w:t>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23 </w:t>
            </w:r>
          </w:p>
        </w:tc>
        <w:tc>
          <w:tcPr>
            <w:tcW w:w="8522"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2782" w:type="dxa"/>
            <w:gridSpan w:val="10"/>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4.1</w:t>
            </w:r>
          </w:p>
        </w:tc>
        <w:tc>
          <w:tcPr>
            <w:tcW w:w="225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Геометрические фигуры</w:t>
            </w:r>
          </w:p>
        </w:tc>
        <w:tc>
          <w:tcPr>
            <w:tcW w:w="13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3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44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36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[Библиотека ЦОК [</w:t>
            </w:r>
            <w:hyperlink r:id="rId8">
              <w:r>
                <w:rPr>
                  <w:rStyle w:val="Style11"/>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4.2</w:t>
            </w:r>
          </w:p>
        </w:tc>
        <w:tc>
          <w:tcPr>
            <w:tcW w:w="225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Геометрические величины</w:t>
            </w:r>
          </w:p>
        </w:tc>
        <w:tc>
          <w:tcPr>
            <w:tcW w:w="13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23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44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36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[Библиотека ЦОК [</w:t>
            </w:r>
            <w:hyperlink r:id="rId9">
              <w:r>
                <w:rPr>
                  <w:rStyle w:val="Style11"/>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144" w:hRule="atLeast"/>
        </w:trPr>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Итого по разделу</w:t>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22 </w:t>
            </w:r>
          </w:p>
        </w:tc>
        <w:tc>
          <w:tcPr>
            <w:tcW w:w="8522"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2782" w:type="dxa"/>
            <w:gridSpan w:val="10"/>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5.1</w:t>
            </w:r>
          </w:p>
        </w:tc>
        <w:tc>
          <w:tcPr>
            <w:tcW w:w="225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Математическая информация</w:t>
            </w:r>
          </w:p>
        </w:tc>
        <w:tc>
          <w:tcPr>
            <w:tcW w:w="13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23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44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36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[Библиотека ЦОК [</w:t>
            </w:r>
            <w:hyperlink r:id="rId10">
              <w:r>
                <w:rPr>
                  <w:rStyle w:val="Style11"/>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144" w:hRule="atLeast"/>
        </w:trPr>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Итого по разделу</w:t>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8522"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Повторение пройденного материала</w:t>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4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[Библиотека ЦОК [</w:t>
            </w:r>
            <w:hyperlink r:id="rId11">
              <w:r>
                <w:rPr>
                  <w:rStyle w:val="Style11"/>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144" w:hRule="atLeast"/>
        </w:trPr>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Итоговый контроль (контрольные и проверочные работы)</w:t>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4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[Библиотека ЦОК [</w:t>
            </w:r>
            <w:hyperlink r:id="rId12">
              <w:r>
                <w:rPr>
                  <w:rStyle w:val="Style11"/>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144" w:hRule="atLeast"/>
        </w:trPr>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ОБЩЕЕ КОЛИЧЕСТВО ЧАСОВ ПО ПРОГРАММЕ</w:t>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4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240" w:charSpace="4096"/>
        </w:sectPr>
      </w:pPr>
    </w:p>
    <w:p>
      <w:pPr>
        <w:pStyle w:val="Normal"/>
        <w:spacing w:before="0" w:after="0"/>
        <w:ind w:left="120" w:right="0" w:hanging="0"/>
        <w:jc w:val="left"/>
        <w:rPr>
          <w:rFonts w:ascii="Times New Roman" w:hAnsi="Times New Roman"/>
          <w:b/>
          <w:b/>
          <w:i w:val="false"/>
          <w:i w:val="false"/>
          <w:color w:val="000000"/>
          <w:sz w:val="28"/>
        </w:rPr>
      </w:pPr>
      <w:r>
        <w:rPr>
          <w:rFonts w:ascii="Times New Roman" w:hAnsi="Times New Roman"/>
          <w:b/>
          <w:i w:val="false"/>
          <w:color w:val="000000"/>
          <w:sz w:val="28"/>
        </w:rPr>
        <w:t xml:space="preserve"> </w:t>
      </w:r>
      <w:r>
        <w:rPr>
          <w:rFonts w:ascii="Times New Roman" w:hAnsi="Times New Roman"/>
          <w:b/>
          <w:i w:val="false"/>
          <w:color w:val="000000"/>
          <w:sz w:val="28"/>
        </w:rPr>
        <w:t xml:space="preserve">4 КЛАСС </w:t>
      </w:r>
    </w:p>
    <w:tbl>
      <w:tblPr>
        <w:tblW w:w="12783" w:type="dxa"/>
        <w:jc w:val="left"/>
        <w:tblInd w:w="-15"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84" w:type="dxa"/>
          <w:bottom w:w="0" w:type="dxa"/>
          <w:right w:w="108" w:type="dxa"/>
        </w:tblCellMar>
      </w:tblPr>
      <w:tblGrid>
        <w:gridCol w:w="696"/>
        <w:gridCol w:w="1434"/>
        <w:gridCol w:w="822"/>
        <w:gridCol w:w="1308"/>
        <w:gridCol w:w="51"/>
        <w:gridCol w:w="2080"/>
        <w:gridCol w:w="256"/>
        <w:gridCol w:w="1874"/>
        <w:gridCol w:w="575"/>
        <w:gridCol w:w="3686"/>
      </w:tblGrid>
      <w:tr>
        <w:trPr>
          <w:trHeight w:val="144" w:hRule="atLeast"/>
        </w:trPr>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right="0" w:hanging="0"/>
              <w:jc w:val="left"/>
              <w:rPr/>
            </w:pPr>
            <w:r>
              <w:rPr/>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right="0" w:hanging="0"/>
              <w:jc w:val="left"/>
              <w:rPr/>
            </w:pPr>
            <w:r>
              <w:rPr/>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b/>
                <w:i w:val="false"/>
                <w:i w:val="false"/>
                <w:color w:val="000000"/>
                <w:sz w:val="24"/>
              </w:rPr>
            </w:pPr>
            <w:r>
              <w:rPr>
                <w:rFonts w:ascii="Times New Roman" w:hAnsi="Times New Roman"/>
                <w:b/>
                <w:i w:val="false"/>
                <w:color w:val="000000"/>
                <w:sz w:val="24"/>
              </w:rPr>
              <w:t>Количество часов</w:t>
            </w:r>
          </w:p>
        </w:tc>
        <w:tc>
          <w:tcPr>
            <w:tcW w:w="6391" w:type="dxa"/>
            <w:gridSpan w:val="4"/>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right="0" w:hanging="0"/>
              <w:jc w:val="left"/>
              <w:rPr/>
            </w:pPr>
            <w:r>
              <w:rPr/>
            </w:r>
          </w:p>
        </w:tc>
      </w:tr>
      <w:tr>
        <w:trPr>
          <w:trHeight w:val="144" w:hRule="atLeast"/>
        </w:trPr>
        <w:tc>
          <w:tcPr>
            <w:tcW w:w="696" w:type="dxa"/>
            <w:vMerge w:val="continue"/>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256" w:type="dxa"/>
            <w:gridSpan w:val="2"/>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13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Всего </w:t>
            </w:r>
          </w:p>
          <w:p>
            <w:pPr>
              <w:pStyle w:val="Normal"/>
              <w:spacing w:before="0" w:after="0"/>
              <w:ind w:left="135" w:right="0" w:hanging="0"/>
              <w:jc w:val="left"/>
              <w:rPr/>
            </w:pPr>
            <w:r>
              <w:rPr/>
            </w:r>
          </w:p>
        </w:tc>
        <w:tc>
          <w:tcPr>
            <w:tcW w:w="23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Контрольные работы </w:t>
            </w:r>
          </w:p>
          <w:p>
            <w:pPr>
              <w:pStyle w:val="Normal"/>
              <w:spacing w:before="0" w:after="0"/>
              <w:ind w:left="135" w:right="0" w:hanging="0"/>
              <w:jc w:val="left"/>
              <w:rPr/>
            </w:pPr>
            <w:r>
              <w:rPr/>
            </w:r>
          </w:p>
        </w:tc>
        <w:tc>
          <w:tcPr>
            <w:tcW w:w="244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Практические работы </w:t>
            </w:r>
          </w:p>
          <w:p>
            <w:pPr>
              <w:pStyle w:val="Normal"/>
              <w:spacing w:before="0" w:after="0"/>
              <w:ind w:left="135" w:right="0" w:hanging="0"/>
              <w:jc w:val="left"/>
              <w:rPr/>
            </w:pPr>
            <w:r>
              <w:rPr/>
            </w:r>
          </w:p>
        </w:tc>
        <w:tc>
          <w:tcPr>
            <w:tcW w:w="3686" w:type="dxa"/>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r>
      <w:tr>
        <w:trPr>
          <w:trHeight w:val="144" w:hRule="atLeast"/>
        </w:trPr>
        <w:tc>
          <w:tcPr>
            <w:tcW w:w="12782" w:type="dxa"/>
            <w:gridSpan w:val="10"/>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w:t>
            </w:r>
          </w:p>
        </w:tc>
        <w:tc>
          <w:tcPr>
            <w:tcW w:w="225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w:t>
            </w:r>
          </w:p>
        </w:tc>
        <w:tc>
          <w:tcPr>
            <w:tcW w:w="13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23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44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36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3">
              <w:r>
                <w:rPr>
                  <w:rStyle w:val="Style11"/>
                  <w:rFonts w:ascii="Times New Roman" w:hAnsi="Times New Roman"/>
                  <w:b w:val="false"/>
                  <w:i w:val="false"/>
                  <w:color w:val="0000FF"/>
                  <w:sz w:val="22"/>
                  <w:u w:val="single"/>
                </w:rPr>
                <w:t>https://m.edsoo.ru/7f411f36</w:t>
              </w:r>
            </w:hyperlink>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w:t>
            </w:r>
          </w:p>
        </w:tc>
        <w:tc>
          <w:tcPr>
            <w:tcW w:w="225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Величины</w:t>
            </w:r>
          </w:p>
        </w:tc>
        <w:tc>
          <w:tcPr>
            <w:tcW w:w="13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3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44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36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4">
              <w:r>
                <w:rPr>
                  <w:rStyle w:val="Style11"/>
                  <w:rFonts w:ascii="Times New Roman" w:hAnsi="Times New Roman"/>
                  <w:b w:val="false"/>
                  <w:i w:val="false"/>
                  <w:color w:val="0000FF"/>
                  <w:sz w:val="22"/>
                  <w:u w:val="single"/>
                </w:rPr>
                <w:t>https://m.edsoo.ru/7f411f36</w:t>
              </w:r>
            </w:hyperlink>
          </w:p>
        </w:tc>
      </w:tr>
      <w:tr>
        <w:trPr>
          <w:trHeight w:val="144" w:hRule="atLeast"/>
        </w:trPr>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Итого по разделу</w:t>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23 </w:t>
            </w:r>
          </w:p>
        </w:tc>
        <w:tc>
          <w:tcPr>
            <w:tcW w:w="8522"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2782" w:type="dxa"/>
            <w:gridSpan w:val="10"/>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2.1</w:t>
            </w:r>
          </w:p>
        </w:tc>
        <w:tc>
          <w:tcPr>
            <w:tcW w:w="225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Вычисления</w:t>
            </w:r>
          </w:p>
        </w:tc>
        <w:tc>
          <w:tcPr>
            <w:tcW w:w="13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25 </w:t>
            </w:r>
          </w:p>
        </w:tc>
        <w:tc>
          <w:tcPr>
            <w:tcW w:w="23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44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36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5">
              <w:r>
                <w:rPr>
                  <w:rStyle w:val="Style11"/>
                  <w:rFonts w:ascii="Times New Roman" w:hAnsi="Times New Roman"/>
                  <w:b w:val="false"/>
                  <w:i w:val="false"/>
                  <w:color w:val="0000FF"/>
                  <w:sz w:val="22"/>
                  <w:u w:val="single"/>
                </w:rPr>
                <w:t>https://m.edsoo.ru/7f411f36</w:t>
              </w:r>
            </w:hyperlink>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2.2</w:t>
            </w:r>
          </w:p>
        </w:tc>
        <w:tc>
          <w:tcPr>
            <w:tcW w:w="225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Числовые выражения</w:t>
            </w:r>
          </w:p>
        </w:tc>
        <w:tc>
          <w:tcPr>
            <w:tcW w:w="13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3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44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36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6">
              <w:r>
                <w:rPr>
                  <w:rStyle w:val="Style11"/>
                  <w:rFonts w:ascii="Times New Roman" w:hAnsi="Times New Roman"/>
                  <w:b w:val="false"/>
                  <w:i w:val="false"/>
                  <w:color w:val="0000FF"/>
                  <w:sz w:val="22"/>
                  <w:u w:val="single"/>
                </w:rPr>
                <w:t>https://m.edsoo.ru/7f411f36</w:t>
              </w:r>
            </w:hyperlink>
          </w:p>
        </w:tc>
      </w:tr>
      <w:tr>
        <w:trPr>
          <w:trHeight w:val="144" w:hRule="atLeast"/>
        </w:trPr>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Итого по разделу</w:t>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37 </w:t>
            </w:r>
          </w:p>
        </w:tc>
        <w:tc>
          <w:tcPr>
            <w:tcW w:w="8522"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2782" w:type="dxa"/>
            <w:gridSpan w:val="10"/>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3.1</w:t>
            </w:r>
          </w:p>
        </w:tc>
        <w:tc>
          <w:tcPr>
            <w:tcW w:w="225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Решение текстовых задач</w:t>
            </w:r>
          </w:p>
        </w:tc>
        <w:tc>
          <w:tcPr>
            <w:tcW w:w="13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 </w:t>
            </w:r>
          </w:p>
        </w:tc>
        <w:tc>
          <w:tcPr>
            <w:tcW w:w="23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44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36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7">
              <w:r>
                <w:rPr>
                  <w:rStyle w:val="Style11"/>
                  <w:rFonts w:ascii="Times New Roman" w:hAnsi="Times New Roman"/>
                  <w:b w:val="false"/>
                  <w:i w:val="false"/>
                  <w:color w:val="0000FF"/>
                  <w:sz w:val="22"/>
                  <w:u w:val="single"/>
                </w:rPr>
                <w:t>https://m.edsoo.ru/7f411f36</w:t>
              </w:r>
            </w:hyperlink>
          </w:p>
        </w:tc>
      </w:tr>
      <w:tr>
        <w:trPr>
          <w:trHeight w:val="144" w:hRule="atLeast"/>
        </w:trPr>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Итого по разделу</w:t>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 </w:t>
            </w:r>
          </w:p>
        </w:tc>
        <w:tc>
          <w:tcPr>
            <w:tcW w:w="8522"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2782" w:type="dxa"/>
            <w:gridSpan w:val="10"/>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4.1</w:t>
            </w:r>
          </w:p>
        </w:tc>
        <w:tc>
          <w:tcPr>
            <w:tcW w:w="225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Геометрические фигуры</w:t>
            </w:r>
          </w:p>
        </w:tc>
        <w:tc>
          <w:tcPr>
            <w:tcW w:w="13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3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44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36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8">
              <w:r>
                <w:rPr>
                  <w:rStyle w:val="Style11"/>
                  <w:rFonts w:ascii="Times New Roman" w:hAnsi="Times New Roman"/>
                  <w:b w:val="false"/>
                  <w:i w:val="false"/>
                  <w:color w:val="0000FF"/>
                  <w:sz w:val="22"/>
                  <w:u w:val="single"/>
                </w:rPr>
                <w:t>https://m.edsoo.ru/7f411f36</w:t>
              </w:r>
            </w:hyperlink>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4.2</w:t>
            </w:r>
          </w:p>
        </w:tc>
        <w:tc>
          <w:tcPr>
            <w:tcW w:w="225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Геометрические величины</w:t>
            </w:r>
          </w:p>
        </w:tc>
        <w:tc>
          <w:tcPr>
            <w:tcW w:w="13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3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44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36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9">
              <w:r>
                <w:rPr>
                  <w:rStyle w:val="Style11"/>
                  <w:rFonts w:ascii="Times New Roman" w:hAnsi="Times New Roman"/>
                  <w:b w:val="false"/>
                  <w:i w:val="false"/>
                  <w:color w:val="0000FF"/>
                  <w:sz w:val="22"/>
                  <w:u w:val="single"/>
                </w:rPr>
                <w:t>https://m.edsoo.ru/7f411f36</w:t>
              </w:r>
            </w:hyperlink>
          </w:p>
        </w:tc>
      </w:tr>
      <w:tr>
        <w:trPr>
          <w:trHeight w:val="144" w:hRule="atLeast"/>
        </w:trPr>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Итого по разделу</w:t>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 </w:t>
            </w:r>
          </w:p>
        </w:tc>
        <w:tc>
          <w:tcPr>
            <w:tcW w:w="8522"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2782" w:type="dxa"/>
            <w:gridSpan w:val="10"/>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5.1</w:t>
            </w:r>
          </w:p>
        </w:tc>
        <w:tc>
          <w:tcPr>
            <w:tcW w:w="225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Математическая информация</w:t>
            </w:r>
          </w:p>
        </w:tc>
        <w:tc>
          <w:tcPr>
            <w:tcW w:w="13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23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44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36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0">
              <w:r>
                <w:rPr>
                  <w:rStyle w:val="Style11"/>
                  <w:rFonts w:ascii="Times New Roman" w:hAnsi="Times New Roman"/>
                  <w:b w:val="false"/>
                  <w:i w:val="false"/>
                  <w:color w:val="0000FF"/>
                  <w:sz w:val="22"/>
                  <w:u w:val="single"/>
                </w:rPr>
                <w:t>https://m.edsoo.ru/7f411f36</w:t>
              </w:r>
            </w:hyperlink>
          </w:p>
        </w:tc>
      </w:tr>
      <w:tr>
        <w:trPr>
          <w:trHeight w:val="144" w:hRule="atLeast"/>
        </w:trPr>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Итого по разделу</w:t>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8522"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Повторение пройденного материала</w:t>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4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1">
              <w:r>
                <w:rPr>
                  <w:rStyle w:val="Style11"/>
                  <w:rFonts w:ascii="Times New Roman" w:hAnsi="Times New Roman"/>
                  <w:b w:val="false"/>
                  <w:i w:val="false"/>
                  <w:color w:val="0000FF"/>
                  <w:sz w:val="22"/>
                  <w:u w:val="single"/>
                </w:rPr>
                <w:t>https://m.edsoo.ru/7f411f36</w:t>
              </w:r>
            </w:hyperlink>
          </w:p>
        </w:tc>
      </w:tr>
      <w:tr>
        <w:trPr>
          <w:trHeight w:val="144" w:hRule="atLeast"/>
        </w:trPr>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Итоговый контроль (контрольные и проверочные работы)</w:t>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4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2">
              <w:r>
                <w:rPr>
                  <w:rStyle w:val="Style11"/>
                  <w:rFonts w:ascii="Times New Roman" w:hAnsi="Times New Roman"/>
                  <w:b w:val="false"/>
                  <w:i w:val="false"/>
                  <w:color w:val="0000FF"/>
                  <w:sz w:val="22"/>
                  <w:u w:val="single"/>
                </w:rPr>
                <w:t>https://m.edsoo.ru/7f411f36</w:t>
              </w:r>
            </w:hyperlink>
          </w:p>
        </w:tc>
      </w:tr>
      <w:tr>
        <w:trPr>
          <w:trHeight w:val="144" w:hRule="atLeast"/>
        </w:trPr>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ОБЩЕЕ КОЛИЧЕСТВО ЧАСОВ ПО ПРОГРАММЕ</w:t>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2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240" w:charSpace="4096"/>
        </w:sectPr>
        <w:pStyle w:val="Normal"/>
        <w:rPr/>
      </w:pPr>
      <w:r>
        <w:rPr/>
      </w:r>
    </w:p>
    <w:p>
      <w:pPr>
        <w:pStyle w:val="Normal"/>
        <w:spacing w:before="0" w:after="0"/>
        <w:ind w:left="120" w:right="0" w:hanging="0"/>
        <w:jc w:val="left"/>
        <w:rPr>
          <w:rFonts w:ascii="Times New Roman" w:hAnsi="Times New Roman"/>
          <w:b/>
          <w:b/>
          <w:i w:val="false"/>
          <w:i w:val="false"/>
          <w:color w:val="000000"/>
          <w:sz w:val="28"/>
        </w:rPr>
      </w:pPr>
      <w:bookmarkStart w:id="17" w:name="block-19467311"/>
      <w:bookmarkStart w:id="18" w:name="block-1946729"/>
      <w:bookmarkStart w:id="19" w:name="block-194672911"/>
      <w:bookmarkEnd w:id="17"/>
      <w:bookmarkEnd w:id="18"/>
      <w:bookmarkEnd w:id="19"/>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(ВАРИАНТ 1) </w:t>
      </w:r>
    </w:p>
    <w:p>
      <w:pPr>
        <w:pStyle w:val="Normal"/>
        <w:spacing w:before="0" w:after="0"/>
        <w:ind w:left="120" w:right="0" w:hanging="0"/>
        <w:jc w:val="left"/>
        <w:rPr>
          <w:rFonts w:ascii="Times New Roman" w:hAnsi="Times New Roman"/>
          <w:b/>
          <w:b/>
          <w:i w:val="false"/>
          <w:i w:val="false"/>
          <w:color w:val="000000"/>
          <w:sz w:val="28"/>
        </w:rPr>
      </w:pPr>
      <w:r>
        <w:rPr>
          <w:rFonts w:ascii="Times New Roman" w:hAnsi="Times New Roman"/>
          <w:b/>
          <w:i w:val="false"/>
          <w:color w:val="000000"/>
          <w:sz w:val="28"/>
        </w:rPr>
        <w:t xml:space="preserve"> </w:t>
      </w:r>
      <w:r>
        <w:rPr>
          <w:rFonts w:ascii="Times New Roman" w:hAnsi="Times New Roman"/>
          <w:b/>
          <w:i w:val="false"/>
          <w:color w:val="000000"/>
          <w:sz w:val="28"/>
        </w:rPr>
        <w:t xml:space="preserve">1 КЛАСС (1 ВАРИАНТ) </w:t>
      </w:r>
    </w:p>
    <w:tbl>
      <w:tblPr>
        <w:tblW w:w="12783" w:type="dxa"/>
        <w:jc w:val="left"/>
        <w:tblInd w:w="-15"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84" w:type="dxa"/>
          <w:bottom w:w="0" w:type="dxa"/>
          <w:right w:w="108" w:type="dxa"/>
        </w:tblCellMar>
      </w:tblPr>
      <w:tblGrid>
        <w:gridCol w:w="621"/>
        <w:gridCol w:w="1205"/>
        <w:gridCol w:w="1502"/>
        <w:gridCol w:w="324"/>
        <w:gridCol w:w="772"/>
        <w:gridCol w:w="1054"/>
        <w:gridCol w:w="976"/>
        <w:gridCol w:w="850"/>
        <w:gridCol w:w="1314"/>
        <w:gridCol w:w="1530"/>
        <w:gridCol w:w="2634"/>
      </w:tblGrid>
      <w:tr>
        <w:trPr>
          <w:trHeight w:val="144" w:hRule="atLeast"/>
        </w:trPr>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right="0" w:hanging="0"/>
              <w:jc w:val="left"/>
              <w:rPr/>
            </w:pPr>
            <w:r>
              <w:rPr/>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Тема урока </w:t>
            </w:r>
          </w:p>
          <w:p>
            <w:pPr>
              <w:pStyle w:val="Normal"/>
              <w:spacing w:before="0" w:after="0"/>
              <w:ind w:left="135" w:right="0" w:hanging="0"/>
              <w:jc w:val="left"/>
              <w:rPr/>
            </w:pPr>
            <w:r>
              <w:rPr/>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b/>
                <w:i w:val="false"/>
                <w:i w:val="false"/>
                <w:color w:val="000000"/>
                <w:sz w:val="24"/>
              </w:rPr>
            </w:pPr>
            <w:r>
              <w:rPr>
                <w:rFonts w:ascii="Times New Roman" w:hAnsi="Times New Roman"/>
                <w:b/>
                <w:i w:val="false"/>
                <w:color w:val="000000"/>
                <w:sz w:val="24"/>
              </w:rPr>
              <w:t>Количество часов</w:t>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Дата изучения </w:t>
            </w:r>
          </w:p>
          <w:p>
            <w:pPr>
              <w:pStyle w:val="Normal"/>
              <w:spacing w:before="0" w:after="0"/>
              <w:ind w:left="135" w:right="0" w:hanging="0"/>
              <w:jc w:val="left"/>
              <w:rPr/>
            </w:pPr>
            <w:r>
              <w:rPr/>
            </w:r>
          </w:p>
        </w:tc>
        <w:tc>
          <w:tcPr>
            <w:tcW w:w="5478" w:type="dxa"/>
            <w:gridSpan w:val="3"/>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right="0" w:hanging="0"/>
              <w:jc w:val="left"/>
              <w:rPr/>
            </w:pPr>
            <w:r>
              <w:rPr/>
            </w:r>
          </w:p>
        </w:tc>
      </w:tr>
      <w:tr>
        <w:trPr>
          <w:trHeight w:val="144" w:hRule="atLeast"/>
        </w:trPr>
        <w:tc>
          <w:tcPr>
            <w:tcW w:w="621" w:type="dxa"/>
            <w:vMerge w:val="continue"/>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707" w:type="dxa"/>
            <w:gridSpan w:val="2"/>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Всего </w:t>
            </w:r>
          </w:p>
          <w:p>
            <w:pPr>
              <w:pStyle w:val="Normal"/>
              <w:spacing w:before="0" w:after="0"/>
              <w:ind w:left="135" w:right="0" w:hanging="0"/>
              <w:jc w:val="left"/>
              <w:rPr/>
            </w:pPr>
            <w:r>
              <w:rPr/>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Контрольные работы </w:t>
            </w:r>
          </w:p>
          <w:p>
            <w:pPr>
              <w:pStyle w:val="Normal"/>
              <w:spacing w:before="0" w:after="0"/>
              <w:ind w:left="135" w:right="0" w:hanging="0"/>
              <w:jc w:val="left"/>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Практические работы </w:t>
            </w:r>
          </w:p>
          <w:p>
            <w:pPr>
              <w:pStyle w:val="Normal"/>
              <w:spacing w:before="0" w:after="0"/>
              <w:ind w:left="135" w:right="0" w:hanging="0"/>
              <w:jc w:val="left"/>
              <w:rPr/>
            </w:pPr>
            <w:r>
              <w:rPr/>
            </w:r>
          </w:p>
        </w:tc>
        <w:tc>
          <w:tcPr>
            <w:tcW w:w="1530" w:type="dxa"/>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634" w:type="dxa"/>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Характеристики объекта, группы объектов (количество, форма, размер)</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без измерения: выше — ниже, шире — уже, длиннее — короче</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без измерения: старше — моложе, тяжелее — легче</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Расположение, описание расположения геометрических фигур на плоскости</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Группировка объектов по заданному признаку </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Чтение рисунка, схемы с 1—2 числовыми данными (значениями данных величин) </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Чтение таблицы (содержащей не более четырёх данных) </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Изображение геометрических фигур от руки на листе в клетку</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Числа. Числа от 1 до 5. Количественный счет. Число и цифра 1 </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Числа от 1 до 5. Порядковый счет. Число и цифра 2 </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Числа от 1 до 5. Различение, чтение чисел. Число и цифра 3 </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Числа от 1 до 5. Число и количество. Число и цифра 4 </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Числа от 1 до 5. Сравнение по количеству: столько же, сколько. Число и цифра 5 </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14</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 от 1 до 5. Состав числа. Сравнение по количеству: больше, меньше</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15</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Числа от 1 до 5. Сравнение чисел, упорядочение чисел </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16</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17</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Расположение предметов и объектов на плоскости, в пространстве: установление пространственных отношений </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18</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Расположение предметов и объектов на плоскости, в пространстве. Внутри. Вне. Между </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19</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 от 1 до 9. Увеличение числа на одну или несколько единиц. Число и цифра 6</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20</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 от 1 до 9. Уменьшение числа на одну или несколько единиц. Число и цифра 7</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21</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 от 1 до 9. Число как результат счета. Состав числа. Число и цифра 8</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22</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Числа от 1 до 9. Число как результат измерения. Число и цифра 9 </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23</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 от 1 до 9. Увеличение, уменьшение числа на одну или несколько единиц</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24</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 от 1 до 9. Состав числа. Запись чисел в заданном порядке</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25</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Запись результата сравнения: больше, меньше, столько же (равно)</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26</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Число и цифра 0</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27</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Число 10</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28</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Единицы длины: сантиметр</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29</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Измерение длины с помощью линейки</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30</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длин отрезков</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31</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Действие сложения. Компоненты действия, запись равенства</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32</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Сложение в пределах 10. Применение в практических ситуациях</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33</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Действие вычитания. Компоненты действия, запись равенства</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34</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Вычитание в пределах 10. Применение в практических ситуациях</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35</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Дополнение до 10. Запись действия</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36</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Сложение и вычитание в пределах 10</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37</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Таблица сложения чисел (в пределах 10)</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38</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Устное сложение и вычитание в пределах 10</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39</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Запись результата увеличения на несколько единиц</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40</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Запись результата вычитания нескольких единиц</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41</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Выбор и запись арифметического действия в практической ситуации</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42</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43</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Сложение и вычитание с числом 0</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44</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45</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Вычитание как действие, обратное сложению</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46</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Перестановка слагаемых при сложении чисел</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47</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Обобщение. Состав чисел в пределах 10</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48</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Распознавание геометрических фигур: точка, отрезок</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49</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50</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Измерение длины отрезка</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51</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по длине, проверка результата сравнения измерением</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52</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Построение отрезка заданной длины</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53</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Геометрические фигуры: квадрат</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54</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Геометрические фигуры: прямоугольник</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55</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геометрических фигур: общее, различное</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56</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Увеличение, уменьшение длины отрезка. Построение, запись действия</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57</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Построение квадрата</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58</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 от 11 до 20. Десятичный принцип записи чисел</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59</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Порядок следования чисел от 11 до 20. Сравнение и упорядочение чисел</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60</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Однозначные и двузначные числа</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61</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Геометрические фигуры: распознавание круга, треугольника, четырехугольника</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62</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Геометрические фигуры: распознавание круга, треугольника, четырехугольника. Распределение фигур на группы</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63</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Обобщение. Сложение и вычитание в пределах 10</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64</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Сложение в пределах 20 без перехода через десяток</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65</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Вычитание в пределах 20 без перехода через десяток</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66</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Сложение и вычитание в пределах 20 без перехода через десяток</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67</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Обобщение. Числа от 1 до 20: различение, чтение, запись</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68</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Представление числа в виде суммы разрядных слагаемых. Запись числа, представленного в виде суммы разрядных слагаемых</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69</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Переход через десяток при сложении. Представление на модели и запись действия</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70</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71</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Текстовая задача: структурные элементы. Дополнение текста до задачи</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72</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Текстовая задача: структурные элементы, составление текстовой задачи по образцу</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73</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74</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Зависимость между данными и искомой величиной в текстовой задаче </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75</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76</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Сложение в пределах 15</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77</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Компоненты действия сложения. Нахождение неизвестного компонента</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78</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Длина. Сравнение по длине: длиннее, короче, одинаковые по длине</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79</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Единицы длины: сантиметр, дециметр; установление соотношения между ними</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80</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Многоугольники: различение, сравнение, изображение от руки на листе в клетку</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81</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82</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Сбор данных об объекте по образцу; выбор объекта по описанию</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83</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Вычитание в пределах 15</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84</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85</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Сложение и вычитание в пределах 15</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86</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Текстовая сюжетная задача в одно действие: запись решения, ответа задачи. Задачи на нахождение суммы </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87</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Текстовая сюжетная задача в одно действие: запись решения, ответа задачи. Задачи на увеличение числа на несколько единиц </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88</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89</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90</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Сложение в пределах 20</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91</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Обобщение. Состав чисел в пределах 20</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92</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Текстовая сюжетная задача в одно действие: запись решения, ответа задачи. Задачи на уменьшение числа на несколько единиц </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93</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94</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95</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96</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Вычитание в пределах 20</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97</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Сложение и вычитание в пределах 20 с комментированием хода выполенния действия</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98</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Десяток. Счет десятками в пределах ста</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99</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Счёт по 2, по 3, по 5. Сложение одинаковых слагаемых</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100</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Текстовая сюжетная задача в одно действие: запись решения, ответа задачи. Задачи на нахождение неизвестного уменьшаемого </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101</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Текстовая сюжетная задача в одно действие: запись решения, ответа задачи. Задачи на нахождение неизвестного вычитаемого </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102</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Измерение длины отрезка в разных единицах (сантиметры, дециметры)</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103</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Обобщение. Сложение и вычитание в пределах 20 без перехода через десяток</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104</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Обобщение. Комментирование сложения и вычитания с переходом через десяток</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105</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Обобщение по теме «Числа от 1 до 20. Сложение и вычитание»</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106</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двух объектов (чисел, величин, геометрических фигур, задач)</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107</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Приведение примеров чисел, величин, геометрических фигур</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108</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Выполнение 1—3-шаговых инструкций, связанных с вычислениями </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109</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Выполнение 1—3-шаговых инструкций, связанных с измерением длины </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110</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Конструирование целого из частей (чисел, геометрических фигур)</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111</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задачи по краткой записи, рисунку, схеме</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112</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Решение задач на увеличение, уменьшение длины</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113</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Обобщение по теме «Решение текстовых задач»</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114</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Извлечение данного из строки, столбца таблицы</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115</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Внесение одного-двух данных в таблицу </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116</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117</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Закономерность в ряду заданных объектов: её обнаружение, продолжение ряда </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118</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Верные (истинные) и неверные (ложные) предложения, составленные относительно заданного набора математических объектов </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119</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 от 1 до 10. Повторение</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120</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Числа от 11 до 20. Повторение </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121</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Единица длины: сантиметр, дециметр. Повторение </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122</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Числа от 1 до 10. Сложение и вычитание. Повторение </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123</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Числа от 1 до 20. Сложение с переходом через десяток. Повторение </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124</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Числа от 1 до 20. Вычитание с переходом через десяток. Повторение </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125</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Задачи на нахождение суммы и остатка. Повторение </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126</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Задачи на увеличение (уменьшение) числа на несколько единиц. Повторение </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127</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Задачи на разностное сравнение. Повторение </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128</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 от 1 до 20. Повторение</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129</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Нахождение неизвестного компонента: действия сложения, вычитания. Повторение</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130</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Измерение длины отрезка. Повторение</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131</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Сравнение, группировка, закономерности, высказывания. Повторение </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132</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Таблицы. Повторение</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ОБЩЕЕ КОЛИЧЕСТВО ЧАСОВ ПО ПРОГРАММЕ</w:t>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132 </w:t>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547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240" w:charSpace="4096"/>
        </w:sectPr>
      </w:pPr>
    </w:p>
    <w:p>
      <w:pPr>
        <w:pStyle w:val="Normal"/>
        <w:spacing w:before="0" w:after="0"/>
        <w:ind w:left="120" w:right="0" w:hanging="0"/>
        <w:jc w:val="left"/>
        <w:rPr>
          <w:rFonts w:ascii="Times New Roman" w:hAnsi="Times New Roman"/>
          <w:b/>
          <w:b/>
          <w:i w:val="false"/>
          <w:i w:val="false"/>
          <w:color w:val="000000"/>
          <w:sz w:val="28"/>
        </w:rPr>
      </w:pPr>
      <w:r>
        <w:rPr>
          <w:rFonts w:ascii="Times New Roman" w:hAnsi="Times New Roman"/>
          <w:b/>
          <w:i w:val="false"/>
          <w:color w:val="000000"/>
          <w:sz w:val="28"/>
        </w:rPr>
        <w:t xml:space="preserve"> </w:t>
      </w:r>
      <w:r>
        <w:rPr>
          <w:rFonts w:ascii="Times New Roman" w:hAnsi="Times New Roman"/>
          <w:b/>
          <w:i w:val="false"/>
          <w:color w:val="000000"/>
          <w:sz w:val="28"/>
        </w:rPr>
        <w:t xml:space="preserve">2 КЛАСС (1 ВАРИАНТ) </w:t>
      </w:r>
    </w:p>
    <w:tbl>
      <w:tblPr>
        <w:tblW w:w="12783" w:type="dxa"/>
        <w:jc w:val="left"/>
        <w:tblInd w:w="-15"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84" w:type="dxa"/>
          <w:bottom w:w="0" w:type="dxa"/>
          <w:right w:w="108" w:type="dxa"/>
        </w:tblCellMar>
      </w:tblPr>
      <w:tblGrid>
        <w:gridCol w:w="607"/>
        <w:gridCol w:w="1219"/>
        <w:gridCol w:w="1639"/>
        <w:gridCol w:w="187"/>
        <w:gridCol w:w="883"/>
        <w:gridCol w:w="943"/>
        <w:gridCol w:w="1055"/>
        <w:gridCol w:w="771"/>
        <w:gridCol w:w="1366"/>
        <w:gridCol w:w="1507"/>
        <w:gridCol w:w="2605"/>
      </w:tblGrid>
      <w:tr>
        <w:trPr>
          <w:trHeight w:val="144" w:hRule="atLeast"/>
        </w:trPr>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right="0" w:hanging="0"/>
              <w:jc w:val="left"/>
              <w:rPr/>
            </w:pPr>
            <w:r>
              <w:rPr/>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Тема урока </w:t>
            </w:r>
          </w:p>
          <w:p>
            <w:pPr>
              <w:pStyle w:val="Normal"/>
              <w:spacing w:before="0" w:after="0"/>
              <w:ind w:left="135" w:right="0" w:hanging="0"/>
              <w:jc w:val="left"/>
              <w:rPr/>
            </w:pPr>
            <w:r>
              <w:rPr/>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b/>
                <w:i w:val="false"/>
                <w:i w:val="false"/>
                <w:color w:val="000000"/>
                <w:sz w:val="24"/>
              </w:rPr>
            </w:pPr>
            <w:r>
              <w:rPr>
                <w:rFonts w:ascii="Times New Roman" w:hAnsi="Times New Roman"/>
                <w:b/>
                <w:i w:val="false"/>
                <w:color w:val="000000"/>
                <w:sz w:val="24"/>
              </w:rPr>
              <w:t>Количество часов</w:t>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Дата изучения </w:t>
            </w:r>
          </w:p>
          <w:p>
            <w:pPr>
              <w:pStyle w:val="Normal"/>
              <w:spacing w:before="0" w:after="0"/>
              <w:ind w:left="135" w:right="0" w:hanging="0"/>
              <w:jc w:val="left"/>
              <w:rPr/>
            </w:pPr>
            <w:r>
              <w:rPr/>
            </w:r>
          </w:p>
        </w:tc>
        <w:tc>
          <w:tcPr>
            <w:tcW w:w="5478" w:type="dxa"/>
            <w:gridSpan w:val="3"/>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right="0" w:hanging="0"/>
              <w:jc w:val="left"/>
              <w:rPr/>
            </w:pPr>
            <w:r>
              <w:rPr/>
            </w:r>
          </w:p>
        </w:tc>
      </w:tr>
      <w:tr>
        <w:trPr>
          <w:trHeight w:val="144" w:hRule="atLeast"/>
        </w:trPr>
        <w:tc>
          <w:tcPr>
            <w:tcW w:w="607" w:type="dxa"/>
            <w:vMerge w:val="continue"/>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858" w:type="dxa"/>
            <w:gridSpan w:val="2"/>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Всего </w:t>
            </w:r>
          </w:p>
          <w:p>
            <w:pPr>
              <w:pStyle w:val="Normal"/>
              <w:spacing w:before="0" w:after="0"/>
              <w:ind w:left="135" w:right="0" w:hanging="0"/>
              <w:jc w:val="left"/>
              <w:rPr/>
            </w:pPr>
            <w:r>
              <w:rPr/>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Контрольные работы </w:t>
            </w:r>
          </w:p>
          <w:p>
            <w:pPr>
              <w:pStyle w:val="Normal"/>
              <w:spacing w:before="0" w:after="0"/>
              <w:ind w:left="135" w:right="0" w:hanging="0"/>
              <w:jc w:val="left"/>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Практические работы </w:t>
            </w:r>
          </w:p>
          <w:p>
            <w:pPr>
              <w:pStyle w:val="Normal"/>
              <w:spacing w:before="0" w:after="0"/>
              <w:ind w:left="135" w:right="0" w:hanging="0"/>
              <w:jc w:val="left"/>
              <w:rPr/>
            </w:pPr>
            <w:r>
              <w:rPr/>
            </w:r>
          </w:p>
        </w:tc>
        <w:tc>
          <w:tcPr>
            <w:tcW w:w="1507" w:type="dxa"/>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605" w:type="dxa"/>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Нахождение, формулирование одного-двух общих признаков набора математических объектов: чисел, величин, геометрических фигур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Закономерность в ряду объектов повседневной жизни: её объяснение с использованием математической терминологии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Верные (истинные) и неверные (ложные) утверждения, содержащие количественные, пространственные отношения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Распознавание и изображение геометрических фигур: точка, прямая, отрезок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Построение отрезка заданной длины</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Распознавание и изображение геометрических фигур: ломаная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Входная контрольная работа</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чисел в пределах 100. Неравенство, запись неравенства</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Работа с величинами: измерение длины (единица длины — метр)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14</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15</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16</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17</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Чтение, представление текста задачи в виде рисунка, схемы или другой модели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18</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Представление текста задачи разными способами</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19</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Решение текстовых задач на применение смысла арифметического действия (сложение, вычитание)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20</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21</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22</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Письменное сложение и вычитание чисел в пределах 100. Дополнение до круглого числа</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23</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24</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Распознавание и изображение геометрических фигур: многоугольник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25</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Распознавание и изображение геометрических фигур: прямой угол</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26</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геометрических фигур: прямоугольник, квадрат</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27</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28</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Письменное сложение и вычитание чисел в пределах 100. Сложение и вычитание чисел</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29</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Алгоритм письменного сложения чисел</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30</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Алгоритм письменного вычитания чисел</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31</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32</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Контрольная работа №1</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33</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34</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Изображение на листе в клетку квадрата с заданной длиной стороны</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35</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Изображение на листе в клетку прямоугольника с заданными длинами сторон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36</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геометрических фигур</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37</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38</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Сочетательное свойство сложения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39</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Переместительное, сочетательное свойства сложения, их применение для вычислений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40</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Взаимосвязь компонентов и результата действия сложения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41</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Неизвестный компонент действия сложения, его нахождение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42</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Взаимосвязь компонентов и результата действия вычитания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43</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Неизвестный компонент действия вычитания, его нахождение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44</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Контрольная работа №2</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45</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46</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Работа с величинами: измерение длины (единица длины — миллиметр)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47</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Работа с величинами: измерение длины (единицы длины — метр, дециметр, сантиметр, миллиметр)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48</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Измерение длины ломаной, нахождение длины ломаной с помощью вычислений</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49</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Измерение периметра прямоугольника, запись результата измерения в сантиметрах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50</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Измерение периметра прямоугольника, запись результата измерения в сантиметрах. Свойство противоположных сторон прямоугольника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51</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Решение задач на нахождение периметра прямоугольника, квадрата</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52</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Устное сложение равных чисел</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53</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Умножение чисел. Компоненты действия, запись равенства</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54</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Взаимосвязь сложения и умножения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55</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56</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Нахождение произведения</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57</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Работа с величинами: измерение времени (единицы времени — час, минута)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58</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Работа с величинами: измерение времени (единицы времени — час, минута). Единицы времени - час, минута, секунда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59</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Работа с величинами: измерение времени (единицы времени — час, минута). Определение времени по часам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60</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Деление чисел. Компоненты действия, запись равенства</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61</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Применение деления в практических ситуациях</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62</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Решение текстовых задач на применение смысла арифметического действия (умножение, деление)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63</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Контрольная работа №3</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64</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Табличное умножение в пределах 50. Умножение числа 2</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65</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Табличное умножение в пределах 50. Деление на 2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66</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Табличное умножение в пределах 50. Умножение числа 3</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67</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Табличное умножение в пределах 50. Деление на 3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68</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Расчётные задачи на увеличение/уменьшение величины на несколько единиц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69</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Расчётные задачи на увеличение/уменьшение величины в несколько раз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70</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Работа с величинами. Сравнение предметов по стоимости (единицы стоимости - рубль, копейка)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71</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Табличное умножение в пределах 50. Умножение числа 4</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72</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Табличное умножение в пределах 50. Деление на 4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73</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Табличное умножение в пределах 50. Умножение числа 5</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74</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Табличное умножение в пределах 50. Деление на 5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75</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Переместительное свойство умножения</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76</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Увеличение, уменьшение числа на несколько единиц/десятков</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77</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Разностное сравнение чисел, величин</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78</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Свойства чисел: чётные и нечётные числа, однозначные и двузначные числа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79</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числа, группы чисел. Группировка чисел по выбранному свойству</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80</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81</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Контрольная работа №4</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82</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План решения задачи в два действия, выбор соответствующих плану арифметических действий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83</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Запись решения задачи в два действия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84</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Оформление решения задачи (по вопросам, по действиям с пояснением)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85</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Табличное умножение в пределах 50. Умножение числа 6 и на 6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86</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Табличное умножение в пределах 50. Деление на 6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87</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Табличное умножение в пределах 50. Умножение числа 7 и на 7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88</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Табличное умножение в пределах 50. Деление на 7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89</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Периметр многоугольника (треугольника, четырехугольника)</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90</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91</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Увеличение, уменьшение длины отрезка на заданную величину. Запись действия</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92</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93</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Соотношения между единицами величины (в пределах 100)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94</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Работа с величинами: сравнение по массе (единица массы — килограмм)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95</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Измерение величин. Решение практических задач</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96</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Верные (истинные) и неверные (ложные) утверждения, содержащие зависимости между числами/величинами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97</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Конструирование утверждений с использованием слов «каждый», «все»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98</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Табличное умножение в пределах 50. Умножение числа 8 и на 8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99</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Табличное умножение в пределах 50. Деление на 8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100</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101</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102</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Табличное умножение в пределах 50. Умножение числа 9 и на 9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103</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Табличное умножение в пределах 50. Деление на 9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104</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105</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106</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Классификация объектов по заданному и самостоятельно установленному основанию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107</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Закономерность в ряду чисел, геометрических фигур: её объяснение с использованием математической терминологии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108</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Умножение на 1, на 0. Деление числа 0</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109</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Применение умножения для решения практических задач</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110</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Нахождение неизвестного слагаемого (вычисления в пределах 100)</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111</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Нахождение неизвестного уменьшаемого (вычисления в пределах 100)</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112</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Нахождение неизвестного вычитаемого (вычисления в пределах 100)</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113</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чтение числового выражения со скобками, без скобок</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114</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Фиксация ответа к задаче и его проверка (формулирование, проверка на достоверность, следование плану, соответствие поставленному вопросу)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115</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Оформление решения задачи с помощью числового выражения</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116</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Контрольная работа №5</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117</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Порядок выполнения действий в числовом выражении, содержащем действия сложения и вычитания (без скобок) в пределах 100 (2-3 действия); нахождение его значения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118</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Порядок выполнения действий в числовом выражении, содержащем действия сложения и вычитания (со скобками) в пределах 100 (2-3 действия); нахождение его значения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119</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Вычитание суммы из числа, числа из суммы</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120</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Вычисление суммы, разности удобным способом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121</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122</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Правило составления ряда чисел, величин, геометрических фигур (формулирование правила, проверка правила, дополнение ряда)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123</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Алгоритмы (приёмы, правила) устных и письменных вычислений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124</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Алгоритмы (приёмы, правила) построения геометрических фигур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125</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126</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Числа от 1 до 100: действия с числами до 20. Повторение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127</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Единица длины, массы, времени. Повторение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128</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Устное сложение и вычитание. Повторение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129</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Контрольная работа №6</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130</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Письменное сложение и вычитание. Повторение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131</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 от 1 до 100. Умножение. Деление. Повторение</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132</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Задачи на конкретный смысл арифметических действий. Повторение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133</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Задачи в два действия. Повторение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134</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Геометрические фигуры. Периметр. Математическая информация. Работа с информацией. Повторение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135</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Итоговая контрольная работа</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136</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Обобщение изученного за курс 2 класса</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ОБЩЕЕ КОЛИЧЕСТВО ЧАСОВ ПО ПРОГРАММЕ</w:t>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547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240" w:charSpace="4096"/>
        </w:sectPr>
      </w:pPr>
    </w:p>
    <w:p>
      <w:pPr>
        <w:pStyle w:val="Normal"/>
        <w:spacing w:before="0" w:after="0"/>
        <w:ind w:left="120" w:right="0" w:hanging="0"/>
        <w:jc w:val="left"/>
        <w:rPr>
          <w:rFonts w:ascii="Times New Roman" w:hAnsi="Times New Roman"/>
          <w:b/>
          <w:b/>
          <w:i w:val="false"/>
          <w:i w:val="false"/>
          <w:color w:val="000000"/>
          <w:sz w:val="28"/>
        </w:rPr>
      </w:pPr>
      <w:r>
        <w:rPr>
          <w:rFonts w:ascii="Times New Roman" w:hAnsi="Times New Roman"/>
          <w:b/>
          <w:i w:val="false"/>
          <w:color w:val="000000"/>
          <w:sz w:val="28"/>
        </w:rPr>
        <w:t xml:space="preserve"> </w:t>
      </w:r>
      <w:r>
        <w:rPr>
          <w:rFonts w:ascii="Times New Roman" w:hAnsi="Times New Roman"/>
          <w:b/>
          <w:i w:val="false"/>
          <w:color w:val="000000"/>
          <w:sz w:val="28"/>
        </w:rPr>
        <w:t xml:space="preserve">3 КЛАСС (1 ВАРИАНТ) </w:t>
      </w:r>
    </w:p>
    <w:tbl>
      <w:tblPr>
        <w:tblW w:w="12783" w:type="dxa"/>
        <w:jc w:val="left"/>
        <w:tblInd w:w="-15"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84" w:type="dxa"/>
          <w:bottom w:w="0" w:type="dxa"/>
          <w:right w:w="108" w:type="dxa"/>
        </w:tblCellMar>
      </w:tblPr>
      <w:tblGrid>
        <w:gridCol w:w="598"/>
        <w:gridCol w:w="1228"/>
        <w:gridCol w:w="1731"/>
        <w:gridCol w:w="95"/>
        <w:gridCol w:w="957"/>
        <w:gridCol w:w="869"/>
        <w:gridCol w:w="1110"/>
        <w:gridCol w:w="716"/>
        <w:gridCol w:w="1401"/>
        <w:gridCol w:w="1490"/>
        <w:gridCol w:w="2587"/>
      </w:tblGrid>
      <w:tr>
        <w:trPr>
          <w:trHeight w:val="144" w:hRule="atLeast"/>
        </w:trPr>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right="0" w:hanging="0"/>
              <w:jc w:val="left"/>
              <w:rPr/>
            </w:pPr>
            <w:r>
              <w:rPr/>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Тема урока </w:t>
            </w:r>
          </w:p>
          <w:p>
            <w:pPr>
              <w:pStyle w:val="Normal"/>
              <w:spacing w:before="0" w:after="0"/>
              <w:ind w:left="135" w:right="0" w:hanging="0"/>
              <w:jc w:val="left"/>
              <w:rPr/>
            </w:pPr>
            <w:r>
              <w:rPr/>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b/>
                <w:i w:val="false"/>
                <w:i w:val="false"/>
                <w:color w:val="000000"/>
                <w:sz w:val="24"/>
              </w:rPr>
            </w:pPr>
            <w:r>
              <w:rPr>
                <w:rFonts w:ascii="Times New Roman" w:hAnsi="Times New Roman"/>
                <w:b/>
                <w:i w:val="false"/>
                <w:color w:val="000000"/>
                <w:sz w:val="24"/>
              </w:rPr>
              <w:t>Количество часов</w:t>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Дата изучения </w:t>
            </w:r>
          </w:p>
          <w:p>
            <w:pPr>
              <w:pStyle w:val="Normal"/>
              <w:spacing w:before="0" w:after="0"/>
              <w:ind w:left="135" w:right="0" w:hanging="0"/>
              <w:jc w:val="left"/>
              <w:rPr/>
            </w:pPr>
            <w:r>
              <w:rPr/>
            </w:r>
          </w:p>
        </w:tc>
        <w:tc>
          <w:tcPr>
            <w:tcW w:w="5478" w:type="dxa"/>
            <w:gridSpan w:val="3"/>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right="0" w:hanging="0"/>
              <w:jc w:val="left"/>
              <w:rPr/>
            </w:pPr>
            <w:r>
              <w:rPr/>
            </w:r>
          </w:p>
        </w:tc>
      </w:tr>
      <w:tr>
        <w:trPr>
          <w:trHeight w:val="144" w:hRule="atLeast"/>
        </w:trPr>
        <w:tc>
          <w:tcPr>
            <w:tcW w:w="598" w:type="dxa"/>
            <w:vMerge w:val="continue"/>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959" w:type="dxa"/>
            <w:gridSpan w:val="2"/>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Всего </w:t>
            </w:r>
          </w:p>
          <w:p>
            <w:pPr>
              <w:pStyle w:val="Normal"/>
              <w:spacing w:before="0" w:after="0"/>
              <w:ind w:left="135" w:right="0" w:hanging="0"/>
              <w:jc w:val="left"/>
              <w:rPr/>
            </w:pPr>
            <w:r>
              <w:rPr/>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Контрольные работы </w:t>
            </w:r>
          </w:p>
          <w:p>
            <w:pPr>
              <w:pStyle w:val="Normal"/>
              <w:spacing w:before="0" w:after="0"/>
              <w:ind w:left="135" w:right="0" w:hanging="0"/>
              <w:jc w:val="left"/>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Практические работы </w:t>
            </w:r>
          </w:p>
          <w:p>
            <w:pPr>
              <w:pStyle w:val="Normal"/>
              <w:spacing w:before="0" w:after="0"/>
              <w:ind w:left="135" w:right="0" w:hanging="0"/>
              <w:jc w:val="left"/>
              <w:rPr/>
            </w:pPr>
            <w:r>
              <w:rPr/>
            </w:r>
          </w:p>
        </w:tc>
        <w:tc>
          <w:tcPr>
            <w:tcW w:w="1490" w:type="dxa"/>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587" w:type="dxa"/>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информацией: чтение информации, представленной в разной форме</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3">
              <w:r>
                <w:rPr>
                  <w:rStyle w:val="Style11"/>
                  <w:rFonts w:ascii="Times New Roman" w:hAnsi="Times New Roman"/>
                  <w:b w:val="false"/>
                  <w:i w:val="false"/>
                  <w:color w:val="0000FF"/>
                  <w:sz w:val="22"/>
                  <w:u w:val="single"/>
                </w:rPr>
                <w:t>https://m.edsoo.ru/c4e18ec2</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4">
              <w:r>
                <w:rPr>
                  <w:rStyle w:val="Style11"/>
                  <w:rFonts w:ascii="Times New Roman" w:hAnsi="Times New Roman"/>
                  <w:b w:val="false"/>
                  <w:i w:val="false"/>
                  <w:color w:val="0000FF"/>
                  <w:sz w:val="22"/>
                  <w:u w:val="single"/>
                </w:rPr>
                <w:t>https://m.edsoo.ru/c4e15b14</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Логические рассуждения (одно-двухшаговые) со связками «если …, то …», «поэтому», «значит», «все», «и», «некоторые», «каждый». </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5">
              <w:r>
                <w:rPr>
                  <w:rStyle w:val="Style11"/>
                  <w:rFonts w:ascii="Times New Roman" w:hAnsi="Times New Roman"/>
                  <w:b w:val="false"/>
                  <w:i w:val="false"/>
                  <w:color w:val="0000FF"/>
                  <w:sz w:val="22"/>
                  <w:u w:val="single"/>
                </w:rPr>
                <w:t>https://m.edsoo.ru/c4e15cea</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6">
              <w:r>
                <w:rPr>
                  <w:rStyle w:val="Style11"/>
                  <w:rFonts w:ascii="Times New Roman" w:hAnsi="Times New Roman"/>
                  <w:b w:val="false"/>
                  <w:i w:val="false"/>
                  <w:color w:val="0000FF"/>
                  <w:sz w:val="22"/>
                  <w:u w:val="single"/>
                </w:rPr>
                <w:t>https://m.edsoo.ru/c4e16078</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Входная контрольная работа</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Стоимость (единицы — рубль, копейка); установление отношения «дороже/дешевле на/в»</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7">
              <w:r>
                <w:rPr>
                  <w:rStyle w:val="Style11"/>
                  <w:rFonts w:ascii="Times New Roman" w:hAnsi="Times New Roman"/>
                  <w:b w:val="false"/>
                  <w:i w:val="false"/>
                  <w:color w:val="0000FF"/>
                  <w:sz w:val="22"/>
                  <w:u w:val="single"/>
                </w:rPr>
                <w:t>https://m.edsoo.ru/c4e092c4</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Соотношение «цена, количество, стоимость» в практической ситуации</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8">
              <w:r>
                <w:rPr>
                  <w:rStyle w:val="Style11"/>
                  <w:rFonts w:ascii="Times New Roman" w:hAnsi="Times New Roman"/>
                  <w:b w:val="false"/>
                  <w:i w:val="false"/>
                  <w:color w:val="0000FF"/>
                  <w:sz w:val="22"/>
                  <w:u w:val="single"/>
                </w:rPr>
                <w:t>https://m.edsoo.ru/c4e0944a</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9">
              <w:r>
                <w:rPr>
                  <w:rStyle w:val="Style11"/>
                  <w:rFonts w:ascii="Times New Roman" w:hAnsi="Times New Roman"/>
                  <w:b w:val="false"/>
                  <w:i w:val="false"/>
                  <w:color w:val="0000FF"/>
                  <w:sz w:val="22"/>
                  <w:u w:val="single"/>
                </w:rPr>
                <w:t>https://m.edsoo.ru/c4e129e6</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0">
              <w:r>
                <w:rPr>
                  <w:rStyle w:val="Style11"/>
                  <w:rFonts w:ascii="Times New Roman" w:hAnsi="Times New Roman"/>
                  <w:b w:val="false"/>
                  <w:i w:val="false"/>
                  <w:color w:val="0000FF"/>
                  <w:sz w:val="22"/>
                  <w:u w:val="single"/>
                </w:rPr>
                <w:t>https://m.edsoo.ru/c4e12df6</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1">
              <w:r>
                <w:rPr>
                  <w:rStyle w:val="Style11"/>
                  <w:rFonts w:ascii="Times New Roman" w:hAnsi="Times New Roman"/>
                  <w:b w:val="false"/>
                  <w:i w:val="false"/>
                  <w:color w:val="0000FF"/>
                  <w:sz w:val="22"/>
                  <w:u w:val="single"/>
                </w:rPr>
                <w:t>https://m.edsoo.ru/c4e12df6</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Изображение фигур – отрезка, прямоугольника, квадрата – с заданными измерениями</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Умножение и деление в пределах 50: таблица умножения и деления</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14</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Умножение и деление в пределах 50: внетабличное выполнение действий</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15</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Умножение и деление в пределах 50: приемы устных вычислений</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16</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Устные вычисления, сводимые к действиям в пределах 50</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17</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Умножение и деление на 2 и на 3</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2">
              <w:r>
                <w:rPr>
                  <w:rStyle w:val="Style11"/>
                  <w:rFonts w:ascii="Times New Roman" w:hAnsi="Times New Roman"/>
                  <w:b w:val="false"/>
                  <w:i w:val="false"/>
                  <w:color w:val="0000FF"/>
                  <w:sz w:val="22"/>
                  <w:u w:val="single"/>
                </w:rPr>
                <w:t>https://m.edsoo.ru/c4e0a58e</w:t>
              </w:r>
            </w:hyperlink>
            <w:r>
              <w:rPr>
                <w:rFonts w:ascii="Times New Roman" w:hAnsi="Times New Roman"/>
                <w:b w:val="false"/>
                <w:i w:val="false"/>
                <w:color w:val="000000"/>
                <w:sz w:val="24"/>
              </w:rPr>
              <w:t xml:space="preserve"> </w:t>
            </w:r>
            <w:hyperlink r:id="rId33">
              <w:r>
                <w:rPr>
                  <w:rStyle w:val="Style11"/>
                  <w:rFonts w:ascii="Times New Roman" w:hAnsi="Times New Roman"/>
                  <w:b w:val="false"/>
                  <w:i w:val="false"/>
                  <w:color w:val="0000FF"/>
                  <w:sz w:val="22"/>
                  <w:u w:val="single"/>
                </w:rPr>
                <w:t>https://m.edsoo.ru/c4e0a778</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18</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Умножение и деление на 4 и на 5</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4">
              <w:r>
                <w:rPr>
                  <w:rStyle w:val="Style11"/>
                  <w:rFonts w:ascii="Times New Roman" w:hAnsi="Times New Roman"/>
                  <w:b w:val="false"/>
                  <w:i w:val="false"/>
                  <w:color w:val="0000FF"/>
                  <w:sz w:val="22"/>
                  <w:u w:val="single"/>
                </w:rPr>
                <w:t>https://m.edsoo.ru/c4e0a962</w:t>
              </w:r>
            </w:hyperlink>
            <w:r>
              <w:rPr>
                <w:rFonts w:ascii="Times New Roman" w:hAnsi="Times New Roman"/>
                <w:b w:val="false"/>
                <w:i w:val="false"/>
                <w:color w:val="000000"/>
                <w:sz w:val="24"/>
              </w:rPr>
              <w:t xml:space="preserve"> </w:t>
            </w:r>
            <w:hyperlink r:id="rId35">
              <w:r>
                <w:rPr>
                  <w:rStyle w:val="Style11"/>
                  <w:rFonts w:ascii="Times New Roman" w:hAnsi="Times New Roman"/>
                  <w:b w:val="false"/>
                  <w:i w:val="false"/>
                  <w:color w:val="0000FF"/>
                  <w:sz w:val="22"/>
                  <w:u w:val="single"/>
                </w:rPr>
                <w:t>https://m.edsoo.ru/c4e0ac0a</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19</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Увеличение и уменьшение числа в несколько раз</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20</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Кратное сравнение чисел</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6">
              <w:r>
                <w:rPr>
                  <w:rStyle w:val="Style11"/>
                  <w:rFonts w:ascii="Times New Roman" w:hAnsi="Times New Roman"/>
                  <w:b w:val="false"/>
                  <w:i w:val="false"/>
                  <w:color w:val="0000FF"/>
                  <w:sz w:val="22"/>
                  <w:u w:val="single"/>
                </w:rPr>
                <w:t>https://m.edsoo.ru/c4e08cc0</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21</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7">
              <w:r>
                <w:rPr>
                  <w:rStyle w:val="Style11"/>
                  <w:rFonts w:ascii="Times New Roman" w:hAnsi="Times New Roman"/>
                  <w:b w:val="false"/>
                  <w:i w:val="false"/>
                  <w:color w:val="0000FF"/>
                  <w:sz w:val="22"/>
                  <w:u w:val="single"/>
                </w:rPr>
                <w:t>https://m.edsoo.ru/c4e15ec0</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22</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Контрольная работа №1</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23</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8">
              <w:r>
                <w:rPr>
                  <w:rStyle w:val="Style11"/>
                  <w:rFonts w:ascii="Times New Roman" w:hAnsi="Times New Roman"/>
                  <w:b w:val="false"/>
                  <w:i w:val="false"/>
                  <w:color w:val="0000FF"/>
                  <w:sz w:val="22"/>
                  <w:u w:val="single"/>
                </w:rPr>
                <w:t>https://m.edsoo.ru/c4e10588</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24</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Планирование хода решения задачи арифметическим способом</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9">
              <w:r>
                <w:rPr>
                  <w:rStyle w:val="Style11"/>
                  <w:rFonts w:ascii="Times New Roman" w:hAnsi="Times New Roman"/>
                  <w:b w:val="false"/>
                  <w:i w:val="false"/>
                  <w:color w:val="0000FF"/>
                  <w:sz w:val="22"/>
                  <w:u w:val="single"/>
                </w:rPr>
                <w:t>https://m.edsoo.ru/c4e106d2</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25</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Умножение и деление на 6 и на 7</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40">
              <w:r>
                <w:rPr>
                  <w:rStyle w:val="Style11"/>
                  <w:rFonts w:ascii="Times New Roman" w:hAnsi="Times New Roman"/>
                  <w:b w:val="false"/>
                  <w:i w:val="false"/>
                  <w:color w:val="0000FF"/>
                  <w:sz w:val="22"/>
                  <w:u w:val="single"/>
                </w:rPr>
                <w:t>https://m.edsoo.ru/c4e0ade0</w:t>
              </w:r>
            </w:hyperlink>
            <w:r>
              <w:rPr>
                <w:rFonts w:ascii="Times New Roman" w:hAnsi="Times New Roman"/>
                <w:b w:val="false"/>
                <w:i w:val="false"/>
                <w:color w:val="000000"/>
                <w:sz w:val="24"/>
              </w:rPr>
              <w:t xml:space="preserve"> </w:t>
            </w:r>
            <w:hyperlink r:id="rId41">
              <w:r>
                <w:rPr>
                  <w:rStyle w:val="Style11"/>
                  <w:rFonts w:ascii="Times New Roman" w:hAnsi="Times New Roman"/>
                  <w:b w:val="false"/>
                  <w:i w:val="false"/>
                  <w:color w:val="0000FF"/>
                  <w:sz w:val="22"/>
                  <w:u w:val="single"/>
                </w:rPr>
                <w:t>https://m.edsoo.ru/c4e0afb6</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26</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Умножение и деление на 8 и на 9</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42">
              <w:r>
                <w:rPr>
                  <w:rStyle w:val="Style11"/>
                  <w:rFonts w:ascii="Times New Roman" w:hAnsi="Times New Roman"/>
                  <w:b w:val="false"/>
                  <w:i w:val="false"/>
                  <w:color w:val="0000FF"/>
                  <w:sz w:val="22"/>
                  <w:u w:val="single"/>
                </w:rPr>
                <w:t>https://m.edsoo.ru/c4e0b18c</w:t>
              </w:r>
            </w:hyperlink>
            <w:r>
              <w:rPr>
                <w:rFonts w:ascii="Times New Roman" w:hAnsi="Times New Roman"/>
                <w:b w:val="false"/>
                <w:i w:val="false"/>
                <w:color w:val="000000"/>
                <w:sz w:val="24"/>
              </w:rPr>
              <w:t xml:space="preserve"> </w:t>
            </w:r>
            <w:hyperlink r:id="rId43">
              <w:r>
                <w:rPr>
                  <w:rStyle w:val="Style11"/>
                  <w:rFonts w:ascii="Times New Roman" w:hAnsi="Times New Roman"/>
                  <w:b w:val="false"/>
                  <w:i w:val="false"/>
                  <w:color w:val="0000FF"/>
                  <w:sz w:val="22"/>
                  <w:u w:val="single"/>
                </w:rPr>
                <w:t>https://m.edsoo.ru/c4e0b358</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27</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Таблица умножения и деления</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44">
              <w:r>
                <w:rPr>
                  <w:rStyle w:val="Style11"/>
                  <w:rFonts w:ascii="Times New Roman" w:hAnsi="Times New Roman"/>
                  <w:b w:val="false"/>
                  <w:i w:val="false"/>
                  <w:color w:val="0000FF"/>
                  <w:sz w:val="22"/>
                  <w:u w:val="single"/>
                </w:rPr>
                <w:t>https://m.edsoo.ru/c4e0b4de</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28</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29</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Измерение длины объекта, упорядочение по длине</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30</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Нахождение периметра прямоугольника, квадрата</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45">
              <w:r>
                <w:rPr>
                  <w:rStyle w:val="Style11"/>
                  <w:rFonts w:ascii="Times New Roman" w:hAnsi="Times New Roman"/>
                  <w:b w:val="false"/>
                  <w:i w:val="false"/>
                  <w:color w:val="0000FF"/>
                  <w:sz w:val="22"/>
                  <w:u w:val="single"/>
                </w:rPr>
                <w:t>https://m.edsoo.ru/c4e1338c</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31</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Нахождение периметра многоугольника</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46">
              <w:r>
                <w:rPr>
                  <w:rStyle w:val="Style11"/>
                  <w:rFonts w:ascii="Times New Roman" w:hAnsi="Times New Roman"/>
                  <w:b w:val="false"/>
                  <w:i w:val="false"/>
                  <w:color w:val="0000FF"/>
                  <w:sz w:val="22"/>
                  <w:u w:val="single"/>
                </w:rPr>
                <w:t>https://m.edsoo.ru/c4e13666</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32</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Умножение круглого числа, на круглое число</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47">
              <w:r>
                <w:rPr>
                  <w:rStyle w:val="Style11"/>
                  <w:rFonts w:ascii="Times New Roman" w:hAnsi="Times New Roman"/>
                  <w:b w:val="false"/>
                  <w:i w:val="false"/>
                  <w:color w:val="0000FF"/>
                  <w:sz w:val="22"/>
                  <w:u w:val="single"/>
                </w:rPr>
                <w:t>https://m.edsoo.ru/c4e0a3cc</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33</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Деление круглого числа, на круглое число</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48">
              <w:r>
                <w:rPr>
                  <w:rStyle w:val="Style11"/>
                  <w:rFonts w:ascii="Times New Roman" w:hAnsi="Times New Roman"/>
                  <w:b w:val="false"/>
                  <w:i w:val="false"/>
                  <w:color w:val="0000FF"/>
                  <w:sz w:val="22"/>
                  <w:u w:val="single"/>
                </w:rPr>
                <w:t>https://m.edsoo.ru/c4e0b8ee</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34</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Устное умножение суммы на число</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49">
              <w:r>
                <w:rPr>
                  <w:rStyle w:val="Style11"/>
                  <w:rFonts w:ascii="Times New Roman" w:hAnsi="Times New Roman"/>
                  <w:b w:val="false"/>
                  <w:i w:val="false"/>
                  <w:color w:val="0000FF"/>
                  <w:sz w:val="22"/>
                  <w:u w:val="single"/>
                </w:rPr>
                <w:t>https://m.edsoo.ru/c4e0baf6</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35</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Устные вычисления: переместительное свойство умножения</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50">
              <w:r>
                <w:rPr>
                  <w:rStyle w:val="Style11"/>
                  <w:rFonts w:ascii="Times New Roman" w:hAnsi="Times New Roman"/>
                  <w:b w:val="false"/>
                  <w:i w:val="false"/>
                  <w:color w:val="0000FF"/>
                  <w:sz w:val="22"/>
                  <w:u w:val="single"/>
                </w:rPr>
                <w:t>https://m.edsoo.ru/c4e0ea08</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36</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Деление суммы на число</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51">
              <w:r>
                <w:rPr>
                  <w:rStyle w:val="Style11"/>
                  <w:rFonts w:ascii="Times New Roman" w:hAnsi="Times New Roman"/>
                  <w:b w:val="false"/>
                  <w:i w:val="false"/>
                  <w:color w:val="0000FF"/>
                  <w:sz w:val="22"/>
                  <w:u w:val="single"/>
                </w:rPr>
                <w:t>https://m.edsoo.ru/c4e0be8e</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37</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Устное деление двузначного числа на двузначное</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52">
              <w:r>
                <w:rPr>
                  <w:rStyle w:val="Style11"/>
                  <w:rFonts w:ascii="Times New Roman" w:hAnsi="Times New Roman"/>
                  <w:b w:val="false"/>
                  <w:i w:val="false"/>
                  <w:color w:val="0000FF"/>
                  <w:sz w:val="22"/>
                  <w:u w:val="single"/>
                </w:rPr>
                <w:t>https://m.edsoo.ru/c4e0c046</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38</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53">
              <w:r>
                <w:rPr>
                  <w:rStyle w:val="Style11"/>
                  <w:rFonts w:ascii="Times New Roman" w:hAnsi="Times New Roman"/>
                  <w:b w:val="false"/>
                  <w:i w:val="false"/>
                  <w:color w:val="0000FF"/>
                  <w:sz w:val="22"/>
                  <w:u w:val="single"/>
                </w:rPr>
                <w:t>https://m.edsoo.ru/c4e095bc</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39</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54">
              <w:r>
                <w:rPr>
                  <w:rStyle w:val="Style11"/>
                  <w:rFonts w:ascii="Times New Roman" w:hAnsi="Times New Roman"/>
                  <w:b w:val="false"/>
                  <w:i w:val="false"/>
                  <w:color w:val="0000FF"/>
                  <w:sz w:val="22"/>
                  <w:u w:val="single"/>
                </w:rPr>
                <w:t>https://m.edsoo.ru/c4e0974c</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40</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55">
              <w:r>
                <w:rPr>
                  <w:rStyle w:val="Style11"/>
                  <w:rFonts w:ascii="Times New Roman" w:hAnsi="Times New Roman"/>
                  <w:b w:val="false"/>
                  <w:i w:val="false"/>
                  <w:color w:val="0000FF"/>
                  <w:sz w:val="22"/>
                  <w:u w:val="single"/>
                </w:rPr>
                <w:t>https://m.edsoo.ru/c4e09bde</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41</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56">
              <w:r>
                <w:rPr>
                  <w:rStyle w:val="Style11"/>
                  <w:rFonts w:ascii="Times New Roman" w:hAnsi="Times New Roman"/>
                  <w:b w:val="false"/>
                  <w:i w:val="false"/>
                  <w:color w:val="0000FF"/>
                  <w:sz w:val="22"/>
                  <w:u w:val="single"/>
                </w:rPr>
                <w:t>https://m.edsoo.ru/c4e0999a</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42</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Контрольная работа №2</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43</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Разные способы решения задачи</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44</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57">
              <w:r>
                <w:rPr>
                  <w:rStyle w:val="Style11"/>
                  <w:rFonts w:ascii="Times New Roman" w:hAnsi="Times New Roman"/>
                  <w:b w:val="false"/>
                  <w:i w:val="false"/>
                  <w:color w:val="0000FF"/>
                  <w:sz w:val="22"/>
                  <w:u w:val="single"/>
                </w:rPr>
                <w:t>https://m.edsoo.ru/c4e10ed4</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45</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58">
              <w:r>
                <w:rPr>
                  <w:rStyle w:val="Style11"/>
                  <w:rFonts w:ascii="Times New Roman" w:hAnsi="Times New Roman"/>
                  <w:b w:val="false"/>
                  <w:i w:val="false"/>
                  <w:color w:val="0000FF"/>
                  <w:sz w:val="22"/>
                  <w:u w:val="single"/>
                </w:rPr>
                <w:t>https://m.edsoo.ru/c4e11064</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46</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Столбчатая диаграмма: чтение</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59">
              <w:r>
                <w:rPr>
                  <w:rStyle w:val="Style11"/>
                  <w:rFonts w:ascii="Times New Roman" w:hAnsi="Times New Roman"/>
                  <w:b w:val="false"/>
                  <w:i w:val="false"/>
                  <w:color w:val="0000FF"/>
                  <w:sz w:val="22"/>
                  <w:u w:val="single"/>
                </w:rPr>
                <w:t>https://m.edsoo.ru/c4e173e2</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47</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0">
              <w:r>
                <w:rPr>
                  <w:rStyle w:val="Style11"/>
                  <w:rFonts w:ascii="Times New Roman" w:hAnsi="Times New Roman"/>
                  <w:b w:val="false"/>
                  <w:i w:val="false"/>
                  <w:color w:val="0000FF"/>
                  <w:sz w:val="22"/>
                  <w:u w:val="single"/>
                </w:rPr>
                <w:t>https://m.edsoo.ru/c4e175ae</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48</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Выбор формы представления информации</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1">
              <w:r>
                <w:rPr>
                  <w:rStyle w:val="Style11"/>
                  <w:rFonts w:ascii="Times New Roman" w:hAnsi="Times New Roman"/>
                  <w:b w:val="false"/>
                  <w:i w:val="false"/>
                  <w:color w:val="0000FF"/>
                  <w:sz w:val="22"/>
                  <w:u w:val="single"/>
                </w:rPr>
                <w:t>https://m.edsoo.ru/c4e17aea</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49</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2">
              <w:r>
                <w:rPr>
                  <w:rStyle w:val="Style11"/>
                  <w:rFonts w:ascii="Times New Roman" w:hAnsi="Times New Roman"/>
                  <w:b w:val="false"/>
                  <w:i w:val="false"/>
                  <w:color w:val="0000FF"/>
                  <w:sz w:val="22"/>
                  <w:u w:val="single"/>
                </w:rPr>
                <w:t>https://m.edsoo.ru/c4e0c212</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50</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Внетабличное устное умножение и деление в пределах 100</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3">
              <w:r>
                <w:rPr>
                  <w:rStyle w:val="Style11"/>
                  <w:rFonts w:ascii="Times New Roman" w:hAnsi="Times New Roman"/>
                  <w:b w:val="false"/>
                  <w:i w:val="false"/>
                  <w:color w:val="0000FF"/>
                  <w:sz w:val="22"/>
                  <w:u w:val="single"/>
                </w:rPr>
                <w:t>https://m.edsoo.ru/c4e0bcc2</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51</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Применение устных приемов вычисления для решения практических задач</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4">
              <w:r>
                <w:rPr>
                  <w:rStyle w:val="Style11"/>
                  <w:rFonts w:ascii="Times New Roman" w:hAnsi="Times New Roman"/>
                  <w:b w:val="false"/>
                  <w:i w:val="false"/>
                  <w:color w:val="0000FF"/>
                  <w:sz w:val="22"/>
                  <w:u w:val="single"/>
                </w:rPr>
                <w:t>https://m.edsoo.ru/c4e10d4e</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52</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5">
              <w:r>
                <w:rPr>
                  <w:rStyle w:val="Style11"/>
                  <w:rFonts w:ascii="Times New Roman" w:hAnsi="Times New Roman"/>
                  <w:b w:val="false"/>
                  <w:i w:val="false"/>
                  <w:color w:val="0000FF"/>
                  <w:sz w:val="22"/>
                  <w:u w:val="single"/>
                </w:rPr>
                <w:t>https://m.edsoo.ru/c4e111e0</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53</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Выбор верного решения задачи</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54</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Арифметические действия с числом 0</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6">
              <w:r>
                <w:rPr>
                  <w:rStyle w:val="Style11"/>
                  <w:rFonts w:ascii="Times New Roman" w:hAnsi="Times New Roman"/>
                  <w:b w:val="false"/>
                  <w:i w:val="false"/>
                  <w:color w:val="0000FF"/>
                  <w:sz w:val="22"/>
                  <w:u w:val="single"/>
                </w:rPr>
                <w:t>https://m.edsoo.ru/c4e0cfc8</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55</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Арифметические действия с числом 1</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7">
              <w:r>
                <w:rPr>
                  <w:rStyle w:val="Style11"/>
                  <w:rFonts w:ascii="Times New Roman" w:hAnsi="Times New Roman"/>
                  <w:b w:val="false"/>
                  <w:i w:val="false"/>
                  <w:color w:val="0000FF"/>
                  <w:sz w:val="22"/>
                  <w:u w:val="single"/>
                </w:rPr>
                <w:t>https://m.edsoo.ru/c4e0cdf2</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56</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Вычисления с числами 0 и 1</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8">
              <w:r>
                <w:rPr>
                  <w:rStyle w:val="Style11"/>
                  <w:rFonts w:ascii="Times New Roman" w:hAnsi="Times New Roman"/>
                  <w:b w:val="false"/>
                  <w:i w:val="false"/>
                  <w:color w:val="0000FF"/>
                  <w:sz w:val="22"/>
                  <w:u w:val="single"/>
                </w:rPr>
                <w:t>https://m.edsoo.ru/c4e0d18a</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57</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9">
              <w:r>
                <w:rPr>
                  <w:rStyle w:val="Style11"/>
                  <w:rFonts w:ascii="Times New Roman" w:hAnsi="Times New Roman"/>
                  <w:b w:val="false"/>
                  <w:i w:val="false"/>
                  <w:color w:val="0000FF"/>
                  <w:sz w:val="22"/>
                  <w:u w:val="single"/>
                </w:rPr>
                <w:t>https://m.edsoo.ru/c4e09e4a</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58</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Площадь и приемы её нахождения</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0">
              <w:r>
                <w:rPr>
                  <w:rStyle w:val="Style11"/>
                  <w:rFonts w:ascii="Times New Roman" w:hAnsi="Times New Roman"/>
                  <w:b w:val="false"/>
                  <w:i w:val="false"/>
                  <w:color w:val="0000FF"/>
                  <w:sz w:val="22"/>
                  <w:u w:val="single"/>
                </w:rPr>
                <w:t>https://m.edsoo.ru/c4e139fe</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59</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Площадь прямоугольника, квадрата</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1">
              <w:r>
                <w:rPr>
                  <w:rStyle w:val="Style11"/>
                  <w:rFonts w:ascii="Times New Roman" w:hAnsi="Times New Roman"/>
                  <w:b w:val="false"/>
                  <w:i w:val="false"/>
                  <w:color w:val="0000FF"/>
                  <w:sz w:val="22"/>
                  <w:u w:val="single"/>
                </w:rPr>
                <w:t>https://m.edsoo.ru/c4e146ce</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60</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Нахождение площади прямоугольника, квадрата</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2">
              <w:r>
                <w:rPr>
                  <w:rStyle w:val="Style11"/>
                  <w:rFonts w:ascii="Times New Roman" w:hAnsi="Times New Roman"/>
                  <w:b w:val="false"/>
                  <w:i w:val="false"/>
                  <w:color w:val="0000FF"/>
                  <w:sz w:val="22"/>
                  <w:u w:val="single"/>
                </w:rPr>
                <w:t>https://m.edsoo.ru/c4e14ab6</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61</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Переход от одних единиц площади к другим</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3">
              <w:r>
                <w:rPr>
                  <w:rStyle w:val="Style11"/>
                  <w:rFonts w:ascii="Times New Roman" w:hAnsi="Times New Roman"/>
                  <w:b w:val="false"/>
                  <w:i w:val="false"/>
                  <w:color w:val="0000FF"/>
                  <w:sz w:val="22"/>
                  <w:u w:val="single"/>
                </w:rPr>
                <w:t>https://m.edsoo.ru/c4e13bca</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62</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Письменное умножение на однозначное число в пределах 100</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4">
              <w:r>
                <w:rPr>
                  <w:rStyle w:val="Style11"/>
                  <w:rFonts w:ascii="Times New Roman" w:hAnsi="Times New Roman"/>
                  <w:b w:val="false"/>
                  <w:i w:val="false"/>
                  <w:color w:val="0000FF"/>
                  <w:sz w:val="22"/>
                  <w:u w:val="single"/>
                </w:rPr>
                <w:t>https://m.edsoo.ru/c4e0dd2e</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63</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Приемы умножения двузначного числа на однозначное число</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5">
              <w:r>
                <w:rPr>
                  <w:rStyle w:val="Style11"/>
                  <w:rFonts w:ascii="Times New Roman" w:hAnsi="Times New Roman"/>
                  <w:b w:val="false"/>
                  <w:i w:val="false"/>
                  <w:color w:val="0000FF"/>
                  <w:sz w:val="22"/>
                  <w:u w:val="single"/>
                </w:rPr>
                <w:t>https://m.edsoo.ru/c4e0d98c</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64</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Переместительное свойство умножения</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65</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6">
              <w:r>
                <w:rPr>
                  <w:rStyle w:val="Style11"/>
                  <w:rFonts w:ascii="Times New Roman" w:hAnsi="Times New Roman"/>
                  <w:b w:val="false"/>
                  <w:i w:val="false"/>
                  <w:color w:val="0000FF"/>
                  <w:sz w:val="22"/>
                  <w:u w:val="single"/>
                </w:rPr>
                <w:t>https://m.edsoo.ru/c4e0a020</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66</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Контрольная работа №3</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67</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Деление на однозначное число в пределах 100</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7">
              <w:r>
                <w:rPr>
                  <w:rStyle w:val="Style11"/>
                  <w:rFonts w:ascii="Times New Roman" w:hAnsi="Times New Roman"/>
                  <w:b w:val="false"/>
                  <w:i w:val="false"/>
                  <w:color w:val="0000FF"/>
                  <w:sz w:val="22"/>
                  <w:u w:val="single"/>
                </w:rPr>
                <w:t>https://m.edsoo.ru/c4e0defa</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68</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Алгоритм деления на однозначное число</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8">
              <w:r>
                <w:rPr>
                  <w:rStyle w:val="Style11"/>
                  <w:rFonts w:ascii="Times New Roman" w:hAnsi="Times New Roman"/>
                  <w:b w:val="false"/>
                  <w:i w:val="false"/>
                  <w:color w:val="0000FF"/>
                  <w:sz w:val="22"/>
                  <w:u w:val="single"/>
                </w:rPr>
                <w:t>https://m.edsoo.ru/c4e16c6c</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69</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Приемы деления на однозначное число</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9">
              <w:r>
                <w:rPr>
                  <w:rStyle w:val="Style11"/>
                  <w:rFonts w:ascii="Times New Roman" w:hAnsi="Times New Roman"/>
                  <w:b w:val="false"/>
                  <w:i w:val="false"/>
                  <w:color w:val="0000FF"/>
                  <w:sz w:val="22"/>
                  <w:u w:val="single"/>
                </w:rPr>
                <w:t>https://m.edsoo.ru/c4e0db6c</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70</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0">
              <w:r>
                <w:rPr>
                  <w:rStyle w:val="Style11"/>
                  <w:rFonts w:ascii="Times New Roman" w:hAnsi="Times New Roman"/>
                  <w:b w:val="false"/>
                  <w:i w:val="false"/>
                  <w:color w:val="0000FF"/>
                  <w:sz w:val="22"/>
                  <w:u w:val="single"/>
                </w:rPr>
                <w:t>https://m.edsoo.ru/c4e0d400</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71</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Умножение и деление двузначного числа на однозначное число</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72</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Сочетательное свойство умножения</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1">
              <w:r>
                <w:rPr>
                  <w:rStyle w:val="Style11"/>
                  <w:rFonts w:ascii="Times New Roman" w:hAnsi="Times New Roman"/>
                  <w:b w:val="false"/>
                  <w:i w:val="false"/>
                  <w:color w:val="0000FF"/>
                  <w:sz w:val="22"/>
                  <w:u w:val="single"/>
                </w:rPr>
                <w:t>https://m.edsoo.ru/c4e0ebc0</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73</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74</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2">
              <w:r>
                <w:rPr>
                  <w:rStyle w:val="Style11"/>
                  <w:rFonts w:ascii="Times New Roman" w:hAnsi="Times New Roman"/>
                  <w:b w:val="false"/>
                  <w:i w:val="false"/>
                  <w:color w:val="0000FF"/>
                  <w:sz w:val="22"/>
                  <w:u w:val="single"/>
                </w:rPr>
                <w:t>https://m.edsoo.ru/c4e0e454</w:t>
              </w:r>
            </w:hyperlink>
            <w:r>
              <w:rPr>
                <w:rFonts w:ascii="Times New Roman" w:hAnsi="Times New Roman"/>
                <w:b w:val="false"/>
                <w:i w:val="false"/>
                <w:color w:val="000000"/>
                <w:sz w:val="24"/>
              </w:rPr>
              <w:t xml:space="preserve"> </w:t>
            </w:r>
            <w:hyperlink r:id="rId83">
              <w:r>
                <w:rPr>
                  <w:rStyle w:val="Style11"/>
                  <w:rFonts w:ascii="Times New Roman" w:hAnsi="Times New Roman"/>
                  <w:b w:val="false"/>
                  <w:i w:val="false"/>
                  <w:color w:val="0000FF"/>
                  <w:sz w:val="22"/>
                  <w:u w:val="single"/>
                </w:rPr>
                <w:t>https://m.edsoo.ru/c4e0e634</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75</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Периметр и площадь прямоугольника: общее и различное</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76</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4">
              <w:r>
                <w:rPr>
                  <w:rStyle w:val="Style11"/>
                  <w:rFonts w:ascii="Times New Roman" w:hAnsi="Times New Roman"/>
                  <w:b w:val="false"/>
                  <w:i w:val="false"/>
                  <w:color w:val="0000FF"/>
                  <w:sz w:val="22"/>
                  <w:u w:val="single"/>
                </w:rPr>
                <w:t>https://m.edsoo.ru/c4e148e0</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77</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78</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Нахождение периметра в заданных единицах длины</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5">
              <w:r>
                <w:rPr>
                  <w:rStyle w:val="Style11"/>
                  <w:rFonts w:ascii="Times New Roman" w:hAnsi="Times New Roman"/>
                  <w:b w:val="false"/>
                  <w:i w:val="false"/>
                  <w:color w:val="0000FF"/>
                  <w:sz w:val="22"/>
                  <w:u w:val="single"/>
                </w:rPr>
                <w:t>https://m.edsoo.ru/c4e1383c</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79</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Нахождение площади в заданных единицах</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6">
              <w:r>
                <w:rPr>
                  <w:rStyle w:val="Style11"/>
                  <w:rFonts w:ascii="Times New Roman" w:hAnsi="Times New Roman"/>
                  <w:b w:val="false"/>
                  <w:i w:val="false"/>
                  <w:color w:val="0000FF"/>
                  <w:sz w:val="22"/>
                  <w:u w:val="single"/>
                </w:rPr>
                <w:t>https://m.edsoo.ru/c4e13daa</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80</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7">
              <w:r>
                <w:rPr>
                  <w:rStyle w:val="Style11"/>
                  <w:rFonts w:ascii="Times New Roman" w:hAnsi="Times New Roman"/>
                  <w:b w:val="false"/>
                  <w:i w:val="false"/>
                  <w:color w:val="0000FF"/>
                  <w:sz w:val="22"/>
                  <w:u w:val="single"/>
                </w:rPr>
                <w:t>https://m.edsoo.ru/c4e0ee40</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81</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82</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83</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Порядок действий в числовом выражении (со скобками)</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8">
              <w:r>
                <w:rPr>
                  <w:rStyle w:val="Style11"/>
                  <w:rFonts w:ascii="Times New Roman" w:hAnsi="Times New Roman"/>
                  <w:b w:val="false"/>
                  <w:i w:val="false"/>
                  <w:color w:val="0000FF"/>
                  <w:sz w:val="22"/>
                  <w:u w:val="single"/>
                </w:rPr>
                <w:t>https://m.edsoo.ru/c4e0f034</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84</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Порядок действий в числовом выражении (без скобок)</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9">
              <w:r>
                <w:rPr>
                  <w:rStyle w:val="Style11"/>
                  <w:rFonts w:ascii="Times New Roman" w:hAnsi="Times New Roman"/>
                  <w:b w:val="false"/>
                  <w:i w:val="false"/>
                  <w:color w:val="0000FF"/>
                  <w:sz w:val="22"/>
                  <w:u w:val="single"/>
                </w:rPr>
                <w:t>https://m.edsoo.ru/c4e0f034</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85</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90">
              <w:r>
                <w:rPr>
                  <w:rStyle w:val="Style11"/>
                  <w:rFonts w:ascii="Times New Roman" w:hAnsi="Times New Roman"/>
                  <w:b w:val="false"/>
                  <w:i w:val="false"/>
                  <w:color w:val="0000FF"/>
                  <w:sz w:val="22"/>
                  <w:u w:val="single"/>
                </w:rPr>
                <w:t>https://m.edsoo.ru/c4e0f034</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86</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Задачи на понимание отношений больше или меньше на…</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91">
              <w:r>
                <w:rPr>
                  <w:rStyle w:val="Style11"/>
                  <w:rFonts w:ascii="Times New Roman" w:hAnsi="Times New Roman"/>
                  <w:b w:val="false"/>
                  <w:i w:val="false"/>
                  <w:color w:val="0000FF"/>
                  <w:sz w:val="22"/>
                  <w:u w:val="single"/>
                </w:rPr>
                <w:t>https://m.edsoo.ru/c4e1158c</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87</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Задачи на понимание отношений больше или меньше в…</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92">
              <w:r>
                <w:rPr>
                  <w:rStyle w:val="Style11"/>
                  <w:rFonts w:ascii="Times New Roman" w:hAnsi="Times New Roman"/>
                  <w:b w:val="false"/>
                  <w:i w:val="false"/>
                  <w:color w:val="0000FF"/>
                  <w:sz w:val="22"/>
                  <w:u w:val="single"/>
                </w:rPr>
                <w:t>https://m.edsoo.ru/c4e1158c</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88</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Задачи применение зависимости "цена-количество-стоимость"</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93">
              <w:r>
                <w:rPr>
                  <w:rStyle w:val="Style11"/>
                  <w:rFonts w:ascii="Times New Roman" w:hAnsi="Times New Roman"/>
                  <w:b w:val="false"/>
                  <w:i w:val="false"/>
                  <w:color w:val="0000FF"/>
                  <w:sz w:val="22"/>
                  <w:u w:val="single"/>
                </w:rPr>
                <w:t>https://m.edsoo.ru/c4e11708</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89</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Задачи на расчет времени, количества</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94">
              <w:r>
                <w:rPr>
                  <w:rStyle w:val="Style11"/>
                  <w:rFonts w:ascii="Times New Roman" w:hAnsi="Times New Roman"/>
                  <w:b w:val="false"/>
                  <w:i w:val="false"/>
                  <w:color w:val="0000FF"/>
                  <w:sz w:val="22"/>
                  <w:u w:val="single"/>
                </w:rPr>
                <w:t>https://m.edsoo.ru/c4e11a00</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90</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Контрольная работа №4</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91</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 в пределах 1000: чтение, запись</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95">
              <w:r>
                <w:rPr>
                  <w:rStyle w:val="Style11"/>
                  <w:rFonts w:ascii="Times New Roman" w:hAnsi="Times New Roman"/>
                  <w:b w:val="false"/>
                  <w:i w:val="false"/>
                  <w:color w:val="0000FF"/>
                  <w:sz w:val="22"/>
                  <w:u w:val="single"/>
                </w:rPr>
                <w:t>https://m.edsoo.ru/c4e07208</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92</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96">
              <w:r>
                <w:rPr>
                  <w:rStyle w:val="Style11"/>
                  <w:rFonts w:ascii="Times New Roman" w:hAnsi="Times New Roman"/>
                  <w:b w:val="false"/>
                  <w:i w:val="false"/>
                  <w:color w:val="0000FF"/>
                  <w:sz w:val="22"/>
                  <w:u w:val="single"/>
                </w:rPr>
                <w:t>https://m.edsoo.ru/c4e0820c</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93</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 в пределах 1000: сравнение</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97">
              <w:r>
                <w:rPr>
                  <w:rStyle w:val="Style11"/>
                  <w:rFonts w:ascii="Times New Roman" w:hAnsi="Times New Roman"/>
                  <w:b w:val="false"/>
                  <w:i w:val="false"/>
                  <w:color w:val="0000FF"/>
                  <w:sz w:val="22"/>
                  <w:u w:val="single"/>
                </w:rPr>
                <w:t>https://m.edsoo.ru/c4e07ff0</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94</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 в пределах 1000: чтение, запись, упорядочение</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98">
              <w:r>
                <w:rPr>
                  <w:rStyle w:val="Style11"/>
                  <w:rFonts w:ascii="Times New Roman" w:hAnsi="Times New Roman"/>
                  <w:b w:val="false"/>
                  <w:i w:val="false"/>
                  <w:color w:val="0000FF"/>
                  <w:sz w:val="22"/>
                  <w:u w:val="single"/>
                </w:rPr>
                <w:t>https://m.edsoo.ru/c4e084a0</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95</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Равенства и неравенства с числами: чтение, составление</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99">
              <w:r>
                <w:rPr>
                  <w:rStyle w:val="Style11"/>
                  <w:rFonts w:ascii="Times New Roman" w:hAnsi="Times New Roman"/>
                  <w:b w:val="false"/>
                  <w:i w:val="false"/>
                  <w:color w:val="0000FF"/>
                  <w:sz w:val="22"/>
                  <w:u w:val="single"/>
                </w:rPr>
                <w:t>https://m.edsoo.ru/c4e08658</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96</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Равенства и неравенства: установление истинности (верное/неверное)</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00">
              <w:r>
                <w:rPr>
                  <w:rStyle w:val="Style11"/>
                  <w:rFonts w:ascii="Times New Roman" w:hAnsi="Times New Roman"/>
                  <w:b w:val="false"/>
                  <w:i w:val="false"/>
                  <w:color w:val="0000FF"/>
                  <w:sz w:val="22"/>
                  <w:u w:val="single"/>
                </w:rPr>
                <w:t>https://m.edsoo.ru/c4e087e8</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97</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Задачи на движение одного объекта</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98</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Задачи на расчет скорости, времени или пройденного пути при движении одного объекта</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99</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01">
              <w:r>
                <w:rPr>
                  <w:rStyle w:val="Style11"/>
                  <w:rFonts w:ascii="Times New Roman" w:hAnsi="Times New Roman"/>
                  <w:b w:val="false"/>
                  <w:i w:val="false"/>
                  <w:color w:val="0000FF"/>
                  <w:sz w:val="22"/>
                  <w:u w:val="single"/>
                </w:rPr>
                <w:t>https://m.edsoo.ru/c4e14c8c</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100</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101</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Решение задач с геометрическим содержанием</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102</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Дополнение изображения (чертежа) данными на основе измерения</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02">
              <w:r>
                <w:rPr>
                  <w:rStyle w:val="Style11"/>
                  <w:rFonts w:ascii="Times New Roman" w:hAnsi="Times New Roman"/>
                  <w:b w:val="false"/>
                  <w:i w:val="false"/>
                  <w:color w:val="0000FF"/>
                  <w:sz w:val="22"/>
                  <w:u w:val="single"/>
                </w:rPr>
                <w:t>https://m.edsoo.ru/c4e1628a</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103</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Классификация объектов по двум признакам</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03">
              <w:r>
                <w:rPr>
                  <w:rStyle w:val="Style11"/>
                  <w:rFonts w:ascii="Times New Roman" w:hAnsi="Times New Roman"/>
                  <w:b w:val="false"/>
                  <w:i w:val="false"/>
                  <w:color w:val="0000FF"/>
                  <w:sz w:val="22"/>
                  <w:u w:val="single"/>
                </w:rPr>
                <w:t>https://m.edsoo.ru/c4e1592a</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104</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Письменное сложение в пределах 1000</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04">
              <w:r>
                <w:rPr>
                  <w:rStyle w:val="Style11"/>
                  <w:rFonts w:ascii="Times New Roman" w:hAnsi="Times New Roman"/>
                  <w:b w:val="false"/>
                  <w:i w:val="false"/>
                  <w:color w:val="0000FF"/>
                  <w:sz w:val="22"/>
                  <w:u w:val="single"/>
                </w:rPr>
                <w:t>https://m.edsoo.ru/c4e0ca46</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105</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Письменное вычитание в пределах 1000</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05">
              <w:r>
                <w:rPr>
                  <w:rStyle w:val="Style11"/>
                  <w:rFonts w:ascii="Times New Roman" w:hAnsi="Times New Roman"/>
                  <w:b w:val="false"/>
                  <w:i w:val="false"/>
                  <w:color w:val="0000FF"/>
                  <w:sz w:val="22"/>
                  <w:u w:val="single"/>
                </w:rPr>
                <w:t>https://m.edsoo.ru/c4e0cc1c</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106</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Сложение и вычитание в пределах 1000</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107</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Проверка правильности вычислений: прикидка и оценка результата</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06">
              <w:r>
                <w:rPr>
                  <w:rStyle w:val="Style11"/>
                  <w:rFonts w:ascii="Times New Roman" w:hAnsi="Times New Roman"/>
                  <w:b w:val="false"/>
                  <w:i w:val="false"/>
                  <w:color w:val="0000FF"/>
                  <w:sz w:val="22"/>
                  <w:u w:val="single"/>
                </w:rPr>
                <w:t>https://m.edsoo.ru/c4e0e26a</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108</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Сложение и вычитание с круглым числом</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109</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Разные приемы записи решения задачи</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110</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111</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Сложение и вычитание однородных величин</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07">
              <w:r>
                <w:rPr>
                  <w:rStyle w:val="Style11"/>
                  <w:rFonts w:ascii="Times New Roman" w:hAnsi="Times New Roman"/>
                  <w:b w:val="false"/>
                  <w:i w:val="false"/>
                  <w:color w:val="0000FF"/>
                  <w:sz w:val="22"/>
                  <w:u w:val="single"/>
                </w:rPr>
                <w:t>https://m.edsoo.ru/c4e0f200</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112</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Приемы умножения трехзначного числа на однозначное число</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113</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Приемы деления трехзначного числа на однозначное число</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08">
              <w:r>
                <w:rPr>
                  <w:rStyle w:val="Style11"/>
                  <w:rFonts w:ascii="Times New Roman" w:hAnsi="Times New Roman"/>
                  <w:b w:val="false"/>
                  <w:i w:val="false"/>
                  <w:color w:val="0000FF"/>
                  <w:sz w:val="22"/>
                  <w:u w:val="single"/>
                </w:rPr>
                <w:t>https://m.edsoo.ru/c4e1043e</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114</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Умножение и деление трехзначного числа на однозначное число</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09">
              <w:r>
                <w:rPr>
                  <w:rStyle w:val="Style11"/>
                  <w:rFonts w:ascii="Times New Roman" w:hAnsi="Times New Roman"/>
                  <w:b w:val="false"/>
                  <w:i w:val="false"/>
                  <w:color w:val="0000FF"/>
                  <w:sz w:val="22"/>
                  <w:u w:val="single"/>
                </w:rPr>
                <w:t>https://m.edsoo.ru/c4e102b8</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115</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Контрольная работа №5</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116</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выраженные долями</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10">
              <w:r>
                <w:rPr>
                  <w:rStyle w:val="Style11"/>
                  <w:rFonts w:ascii="Times New Roman" w:hAnsi="Times New Roman"/>
                  <w:b w:val="false"/>
                  <w:i w:val="false"/>
                  <w:color w:val="0000FF"/>
                  <w:sz w:val="22"/>
                  <w:u w:val="single"/>
                </w:rPr>
                <w:t>https://m.edsoo.ru/c4e12400</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117</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Доля величины: сравнение долей одной величины</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11">
              <w:r>
                <w:rPr>
                  <w:rStyle w:val="Style11"/>
                  <w:rFonts w:ascii="Times New Roman" w:hAnsi="Times New Roman"/>
                  <w:b w:val="false"/>
                  <w:i w:val="false"/>
                  <w:color w:val="0000FF"/>
                  <w:sz w:val="22"/>
                  <w:u w:val="single"/>
                </w:rPr>
                <w:t>https://m.edsoo.ru/c4e12586</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118</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Задачи на нахождение доли величины</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12">
              <w:r>
                <w:rPr>
                  <w:rStyle w:val="Style11"/>
                  <w:rFonts w:ascii="Times New Roman" w:hAnsi="Times New Roman"/>
                  <w:b w:val="false"/>
                  <w:i w:val="false"/>
                  <w:color w:val="0000FF"/>
                  <w:sz w:val="22"/>
                  <w:u w:val="single"/>
                </w:rPr>
                <w:t>https://m.edsoo.ru/c4e126f8</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119</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Таблица умножения: анализ, формулирование закономерностей</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120</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13">
              <w:r>
                <w:rPr>
                  <w:rStyle w:val="Style11"/>
                  <w:rFonts w:ascii="Times New Roman" w:hAnsi="Times New Roman"/>
                  <w:b w:val="false"/>
                  <w:i w:val="false"/>
                  <w:color w:val="0000FF"/>
                  <w:sz w:val="22"/>
                  <w:u w:val="single"/>
                </w:rPr>
                <w:t>https://m.edsoo.ru/c4e16c6c</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121</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Алгоритмы (правила) порядка действий в числовом выражении</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14">
              <w:r>
                <w:rPr>
                  <w:rStyle w:val="Style11"/>
                  <w:rFonts w:ascii="Times New Roman" w:hAnsi="Times New Roman"/>
                  <w:b w:val="false"/>
                  <w:i w:val="false"/>
                  <w:color w:val="0000FF"/>
                  <w:sz w:val="22"/>
                  <w:u w:val="single"/>
                </w:rPr>
                <w:t>https://m.edsoo.ru/c4e16eb0</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122</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Алгоритмы (правила) нахождения периметра и площади</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15">
              <w:r>
                <w:rPr>
                  <w:rStyle w:val="Style11"/>
                  <w:rFonts w:ascii="Times New Roman" w:hAnsi="Times New Roman"/>
                  <w:b w:val="false"/>
                  <w:i w:val="false"/>
                  <w:color w:val="0000FF"/>
                  <w:sz w:val="22"/>
                  <w:u w:val="single"/>
                </w:rPr>
                <w:t>https://m.edsoo.ru/c4e17068</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123</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Алгоритмы (правила) построения геометрических фигур</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16">
              <w:r>
                <w:rPr>
                  <w:rStyle w:val="Style11"/>
                  <w:rFonts w:ascii="Times New Roman" w:hAnsi="Times New Roman"/>
                  <w:b w:val="false"/>
                  <w:i w:val="false"/>
                  <w:color w:val="0000FF"/>
                  <w:sz w:val="22"/>
                  <w:u w:val="single"/>
                </w:rPr>
                <w:t>https://m.edsoo.ru/c4e17220</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124</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Увеличение и уменьшение числа на несколько единиц, в несколько раз</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17">
              <w:r>
                <w:rPr>
                  <w:rStyle w:val="Style11"/>
                  <w:rFonts w:ascii="Times New Roman" w:hAnsi="Times New Roman"/>
                  <w:b w:val="false"/>
                  <w:i w:val="false"/>
                  <w:color w:val="0000FF"/>
                  <w:sz w:val="22"/>
                  <w:u w:val="single"/>
                </w:rPr>
                <w:t>https://m.edsoo.ru/c4e0896e</w:t>
              </w:r>
            </w:hyperlink>
            <w:r>
              <w:rPr>
                <w:rFonts w:ascii="Times New Roman" w:hAnsi="Times New Roman"/>
                <w:b w:val="false"/>
                <w:i w:val="false"/>
                <w:color w:val="000000"/>
                <w:sz w:val="24"/>
              </w:rPr>
              <w:t xml:space="preserve"> </w:t>
            </w:r>
            <w:hyperlink r:id="rId118">
              <w:r>
                <w:rPr>
                  <w:rStyle w:val="Style11"/>
                  <w:rFonts w:ascii="Times New Roman" w:hAnsi="Times New Roman"/>
                  <w:b w:val="false"/>
                  <w:i w:val="false"/>
                  <w:color w:val="0000FF"/>
                  <w:sz w:val="22"/>
                  <w:u w:val="single"/>
                </w:rPr>
                <w:t>https://m.edsoo.ru/c4e08b08</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125</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Свойства чисел</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19">
              <w:r>
                <w:rPr>
                  <w:rStyle w:val="Style11"/>
                  <w:rFonts w:ascii="Times New Roman" w:hAnsi="Times New Roman"/>
                  <w:b w:val="false"/>
                  <w:i w:val="false"/>
                  <w:color w:val="0000FF"/>
                  <w:sz w:val="22"/>
                  <w:u w:val="single"/>
                </w:rPr>
                <w:t>https://m.edsoo.ru/c4e08eb4</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126</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20">
              <w:r>
                <w:rPr>
                  <w:rStyle w:val="Style11"/>
                  <w:rFonts w:ascii="Times New Roman" w:hAnsi="Times New Roman"/>
                  <w:b w:val="false"/>
                  <w:i w:val="false"/>
                  <w:color w:val="0000FF"/>
                  <w:sz w:val="22"/>
                  <w:u w:val="single"/>
                </w:rPr>
                <w:t>https://m.edsoo.ru/c4e09116</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127</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Задачи на работу (производительность труда) одного объекта</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128</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21">
              <w:r>
                <w:rPr>
                  <w:rStyle w:val="Style11"/>
                  <w:rFonts w:ascii="Times New Roman" w:hAnsi="Times New Roman"/>
                  <w:b w:val="false"/>
                  <w:i w:val="false"/>
                  <w:color w:val="0000FF"/>
                  <w:sz w:val="22"/>
                  <w:u w:val="single"/>
                </w:rPr>
                <w:t>https://m.edsoo.ru/c4e11884</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129</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Итоговая контрольная работа</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130</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Оценка решения задачи на достоверность и логичность</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22">
              <w:r>
                <w:rPr>
                  <w:rStyle w:val="Style11"/>
                  <w:rFonts w:ascii="Times New Roman" w:hAnsi="Times New Roman"/>
                  <w:b w:val="false"/>
                  <w:i w:val="false"/>
                  <w:color w:val="0000FF"/>
                  <w:sz w:val="22"/>
                  <w:u w:val="single"/>
                </w:rPr>
                <w:t>https://m.edsoo.ru/c4e12266</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131</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Задачи на разностное сравнение</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23">
              <w:r>
                <w:rPr>
                  <w:rStyle w:val="Style11"/>
                  <w:rFonts w:ascii="Times New Roman" w:hAnsi="Times New Roman"/>
                  <w:b w:val="false"/>
                  <w:i w:val="false"/>
                  <w:color w:val="0000FF"/>
                  <w:sz w:val="22"/>
                  <w:u w:val="single"/>
                </w:rPr>
                <w:t>https://m.edsoo.ru/c4e11d02</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132</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Задачи на кратное сравнение</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24">
              <w:r>
                <w:rPr>
                  <w:rStyle w:val="Style11"/>
                  <w:rFonts w:ascii="Times New Roman" w:hAnsi="Times New Roman"/>
                  <w:b w:val="false"/>
                  <w:i w:val="false"/>
                  <w:color w:val="0000FF"/>
                  <w:sz w:val="22"/>
                  <w:u w:val="single"/>
                </w:rPr>
                <w:t>https://m.edsoo.ru/c4e11f3c</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133</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 Числа от 1 до 1000. Повторение</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134</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Практическая работа по теме "Величины". Повторение</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135</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Математическая информация. Алгоритмы. Повторение</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136</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Текстовые задачи. Задачи в 2-3 действия. Повторение</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ОБЩЕЕ КОЛИЧЕСТВО ЧАСОВ ПО ПРОГРАММЕ</w:t>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547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240" w:charSpace="4096"/>
        </w:sectPr>
      </w:pPr>
    </w:p>
    <w:p>
      <w:pPr>
        <w:pStyle w:val="Normal"/>
        <w:spacing w:before="0" w:after="0"/>
        <w:ind w:left="120" w:right="0" w:hanging="0"/>
        <w:jc w:val="left"/>
        <w:rPr>
          <w:rFonts w:ascii="Times New Roman" w:hAnsi="Times New Roman"/>
          <w:b/>
          <w:b/>
          <w:i w:val="false"/>
          <w:i w:val="false"/>
          <w:color w:val="000000"/>
          <w:sz w:val="28"/>
        </w:rPr>
      </w:pPr>
      <w:r>
        <w:rPr>
          <w:rFonts w:ascii="Times New Roman" w:hAnsi="Times New Roman"/>
          <w:b/>
          <w:i w:val="false"/>
          <w:color w:val="000000"/>
          <w:sz w:val="28"/>
        </w:rPr>
        <w:t xml:space="preserve"> </w:t>
      </w:r>
      <w:r>
        <w:rPr>
          <w:rFonts w:ascii="Times New Roman" w:hAnsi="Times New Roman"/>
          <w:b/>
          <w:i w:val="false"/>
          <w:color w:val="000000"/>
          <w:sz w:val="28"/>
        </w:rPr>
        <w:t xml:space="preserve">4 КЛАСС (1 ВАРИАНТ) </w:t>
      </w:r>
    </w:p>
    <w:tbl>
      <w:tblPr>
        <w:tblW w:w="12783" w:type="dxa"/>
        <w:jc w:val="left"/>
        <w:tblInd w:w="-15"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84" w:type="dxa"/>
          <w:bottom w:w="0" w:type="dxa"/>
          <w:right w:w="108" w:type="dxa"/>
        </w:tblCellMar>
      </w:tblPr>
      <w:tblGrid>
        <w:gridCol w:w="600"/>
        <w:gridCol w:w="1226"/>
        <w:gridCol w:w="1708"/>
        <w:gridCol w:w="118"/>
        <w:gridCol w:w="939"/>
        <w:gridCol w:w="887"/>
        <w:gridCol w:w="1097"/>
        <w:gridCol w:w="729"/>
        <w:gridCol w:w="1393"/>
        <w:gridCol w:w="1497"/>
        <w:gridCol w:w="2588"/>
      </w:tblGrid>
      <w:tr>
        <w:trPr>
          <w:trHeight w:val="144" w:hRule="atLeast"/>
        </w:trPr>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right="0" w:hanging="0"/>
              <w:jc w:val="left"/>
              <w:rPr/>
            </w:pPr>
            <w:r>
              <w:rPr/>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Тема урока </w:t>
            </w:r>
          </w:p>
          <w:p>
            <w:pPr>
              <w:pStyle w:val="Normal"/>
              <w:spacing w:before="0" w:after="0"/>
              <w:ind w:left="135" w:right="0" w:hanging="0"/>
              <w:jc w:val="left"/>
              <w:rPr/>
            </w:pPr>
            <w:r>
              <w:rPr/>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b/>
                <w:i w:val="false"/>
                <w:i w:val="false"/>
                <w:color w:val="000000"/>
                <w:sz w:val="24"/>
              </w:rPr>
            </w:pPr>
            <w:r>
              <w:rPr>
                <w:rFonts w:ascii="Times New Roman" w:hAnsi="Times New Roman"/>
                <w:b/>
                <w:i w:val="false"/>
                <w:color w:val="000000"/>
                <w:sz w:val="24"/>
              </w:rPr>
              <w:t>Количество часов</w:t>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Дата изучения </w:t>
            </w:r>
          </w:p>
          <w:p>
            <w:pPr>
              <w:pStyle w:val="Normal"/>
              <w:spacing w:before="0" w:after="0"/>
              <w:ind w:left="135" w:right="0" w:hanging="0"/>
              <w:jc w:val="left"/>
              <w:rPr/>
            </w:pPr>
            <w:r>
              <w:rPr/>
            </w:r>
          </w:p>
        </w:tc>
        <w:tc>
          <w:tcPr>
            <w:tcW w:w="5478" w:type="dxa"/>
            <w:gridSpan w:val="3"/>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right="0" w:hanging="0"/>
              <w:jc w:val="left"/>
              <w:rPr/>
            </w:pPr>
            <w:r>
              <w:rPr/>
            </w:r>
          </w:p>
        </w:tc>
      </w:tr>
      <w:tr>
        <w:trPr>
          <w:trHeight w:val="144" w:hRule="atLeast"/>
        </w:trPr>
        <w:tc>
          <w:tcPr>
            <w:tcW w:w="600" w:type="dxa"/>
            <w:vMerge w:val="continue"/>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934" w:type="dxa"/>
            <w:gridSpan w:val="2"/>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Всего </w:t>
            </w:r>
          </w:p>
          <w:p>
            <w:pPr>
              <w:pStyle w:val="Normal"/>
              <w:spacing w:before="0" w:after="0"/>
              <w:ind w:left="135" w:right="0" w:hanging="0"/>
              <w:jc w:val="left"/>
              <w:rPr/>
            </w:pPr>
            <w:r>
              <w:rPr/>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Контрольные работы </w:t>
            </w:r>
          </w:p>
          <w:p>
            <w:pPr>
              <w:pStyle w:val="Normal"/>
              <w:spacing w:before="0" w:after="0"/>
              <w:ind w:left="135" w:right="0" w:hanging="0"/>
              <w:jc w:val="left"/>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Практические работы </w:t>
            </w:r>
          </w:p>
          <w:p>
            <w:pPr>
              <w:pStyle w:val="Normal"/>
              <w:spacing w:before="0" w:after="0"/>
              <w:ind w:left="135" w:right="0" w:hanging="0"/>
              <w:jc w:val="left"/>
              <w:rPr/>
            </w:pPr>
            <w:r>
              <w:rPr/>
            </w:r>
          </w:p>
        </w:tc>
        <w:tc>
          <w:tcPr>
            <w:tcW w:w="1497" w:type="dxa"/>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588" w:type="dxa"/>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Классификация объектов по одному-двум признакам</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Таблица: чтение, дополнение</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25">
              <w:r>
                <w:rPr>
                  <w:rStyle w:val="Style11"/>
                  <w:rFonts w:ascii="Times New Roman" w:hAnsi="Times New Roman"/>
                  <w:b w:val="false"/>
                  <w:i w:val="false"/>
                  <w:color w:val="0000FF"/>
                  <w:sz w:val="22"/>
                  <w:u w:val="single"/>
                </w:rPr>
                <w:t>https://m.edsoo.ru/c4e26e00</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Столбчатая диаграмма: чтение, дополнение</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26">
              <w:r>
                <w:rPr>
                  <w:rStyle w:val="Style11"/>
                  <w:rFonts w:ascii="Times New Roman" w:hAnsi="Times New Roman"/>
                  <w:b w:val="false"/>
                  <w:i w:val="false"/>
                  <w:color w:val="0000FF"/>
                  <w:sz w:val="22"/>
                  <w:u w:val="single"/>
                </w:rPr>
                <w:t>https://m.edsoo.ru/c4e26f72</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 от 1 до 1000: чтение, запись, сравнение</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27">
              <w:r>
                <w:rPr>
                  <w:rStyle w:val="Style11"/>
                  <w:rFonts w:ascii="Times New Roman" w:hAnsi="Times New Roman"/>
                  <w:b w:val="false"/>
                  <w:i w:val="false"/>
                  <w:color w:val="0000FF"/>
                  <w:sz w:val="22"/>
                  <w:u w:val="single"/>
                </w:rPr>
                <w:t>https://m.edsoo.ru/c4e19444</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28">
              <w:r>
                <w:rPr>
                  <w:rStyle w:val="Style11"/>
                  <w:rFonts w:ascii="Times New Roman" w:hAnsi="Times New Roman"/>
                  <w:b w:val="false"/>
                  <w:i w:val="false"/>
                  <w:color w:val="0000FF"/>
                  <w:sz w:val="22"/>
                  <w:u w:val="single"/>
                </w:rPr>
                <w:t>https://m.edsoo.ru/c4e1973c</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Применение алгоритмов для вычислений</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Входная контрольная работа</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Числа в пределах миллиона: чтение, запись </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29">
              <w:r>
                <w:rPr>
                  <w:rStyle w:val="Style11"/>
                  <w:rFonts w:ascii="Times New Roman" w:hAnsi="Times New Roman"/>
                  <w:b w:val="false"/>
                  <w:i w:val="false"/>
                  <w:color w:val="0000FF"/>
                  <w:sz w:val="22"/>
                  <w:u w:val="single"/>
                </w:rPr>
                <w:t>https://m.edsoo.ru/c4e1925a</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30">
              <w:r>
                <w:rPr>
                  <w:rStyle w:val="Style11"/>
                  <w:rFonts w:ascii="Times New Roman" w:hAnsi="Times New Roman"/>
                  <w:b w:val="false"/>
                  <w:i w:val="false"/>
                  <w:color w:val="0000FF"/>
                  <w:sz w:val="22"/>
                  <w:u w:val="single"/>
                </w:rPr>
                <w:t>https://m.edsoo.ru/c4e1a114</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Дополнение многозначного числа до заданного круглого числа</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31">
              <w:r>
                <w:rPr>
                  <w:rStyle w:val="Style11"/>
                  <w:rFonts w:ascii="Times New Roman" w:hAnsi="Times New Roman"/>
                  <w:b w:val="false"/>
                  <w:i w:val="false"/>
                  <w:color w:val="0000FF"/>
                  <w:sz w:val="22"/>
                  <w:u w:val="single"/>
                </w:rPr>
                <w:t>https://m.edsoo.ru/c4e1a588</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32">
              <w:r>
                <w:rPr>
                  <w:rStyle w:val="Style11"/>
                  <w:rFonts w:ascii="Times New Roman" w:hAnsi="Times New Roman"/>
                  <w:b w:val="false"/>
                  <w:i w:val="false"/>
                  <w:color w:val="0000FF"/>
                  <w:sz w:val="22"/>
                  <w:u w:val="single"/>
                </w:rPr>
                <w:t>https://m.edsoo.ru/c4e195ca</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чисел в пределах миллиона</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33">
              <w:r>
                <w:rPr>
                  <w:rStyle w:val="Style11"/>
                  <w:rFonts w:ascii="Times New Roman" w:hAnsi="Times New Roman"/>
                  <w:b w:val="false"/>
                  <w:i w:val="false"/>
                  <w:color w:val="0000FF"/>
                  <w:sz w:val="22"/>
                  <w:u w:val="single"/>
                </w:rPr>
                <w:t>https://m.edsoo.ru/c4e1989a</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14</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и упорядочение чисел</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34">
              <w:r>
                <w:rPr>
                  <w:rStyle w:val="Style11"/>
                  <w:rFonts w:ascii="Times New Roman" w:hAnsi="Times New Roman"/>
                  <w:b w:val="false"/>
                  <w:i w:val="false"/>
                  <w:color w:val="0000FF"/>
                  <w:sz w:val="22"/>
                  <w:u w:val="single"/>
                </w:rPr>
                <w:t>https://m.edsoo.ru/c4e19de0</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15</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Свойства многозначного числа</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35">
              <w:r>
                <w:rPr>
                  <w:rStyle w:val="Style11"/>
                  <w:rFonts w:ascii="Times New Roman" w:hAnsi="Times New Roman"/>
                  <w:b w:val="false"/>
                  <w:i w:val="false"/>
                  <w:color w:val="0000FF"/>
                  <w:sz w:val="22"/>
                  <w:u w:val="single"/>
                </w:rPr>
                <w:t>https://m.edsoo.ru/c4e1a40c</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16</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Общее группы многозначных чисел. Классификация чисел</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17</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36">
              <w:r>
                <w:rPr>
                  <w:rStyle w:val="Style11"/>
                  <w:rFonts w:ascii="Times New Roman" w:hAnsi="Times New Roman"/>
                  <w:b w:val="false"/>
                  <w:i w:val="false"/>
                  <w:color w:val="0000FF"/>
                  <w:sz w:val="22"/>
                  <w:u w:val="single"/>
                </w:rPr>
                <w:t>https://m.edsoo.ru/c4e25410</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18</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Решение задач на нахождение периметра прямоугольника (квадрата)</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19</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37">
              <w:r>
                <w:rPr>
                  <w:rStyle w:val="Style11"/>
                  <w:rFonts w:ascii="Times New Roman" w:hAnsi="Times New Roman"/>
                  <w:b w:val="false"/>
                  <w:i w:val="false"/>
                  <w:color w:val="0000FF"/>
                  <w:sz w:val="22"/>
                  <w:u w:val="single"/>
                </w:rPr>
                <w:t>https://m.edsoo.ru/c4e25c9e</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20</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Периметр многоугольника</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21</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22</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Контрольная работа №1</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23</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Анализ текстовой задачи: данные и отношения</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24</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Представление текстовой задачи на модели</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38">
              <w:r>
                <w:rPr>
                  <w:rStyle w:val="Style11"/>
                  <w:rFonts w:ascii="Times New Roman" w:hAnsi="Times New Roman"/>
                  <w:b w:val="false"/>
                  <w:i w:val="false"/>
                  <w:color w:val="0000FF"/>
                  <w:sz w:val="22"/>
                  <w:u w:val="single"/>
                </w:rPr>
                <w:t>https://m.edsoo.ru/c4e212de</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25</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Планирование хода решения задачи арифметическим способом</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39">
              <w:r>
                <w:rPr>
                  <w:rStyle w:val="Style11"/>
                  <w:rFonts w:ascii="Times New Roman" w:hAnsi="Times New Roman"/>
                  <w:b w:val="false"/>
                  <w:i w:val="false"/>
                  <w:color w:val="0000FF"/>
                  <w:sz w:val="22"/>
                  <w:u w:val="single"/>
                </w:rPr>
                <w:t>https://m.edsoo.ru/c4e21482</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26</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Число, большее или меньшее данного числа в заданное число раз </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40">
              <w:r>
                <w:rPr>
                  <w:rStyle w:val="Style11"/>
                  <w:rFonts w:ascii="Times New Roman" w:hAnsi="Times New Roman"/>
                  <w:b w:val="false"/>
                  <w:i w:val="false"/>
                  <w:color w:val="0000FF"/>
                  <w:sz w:val="22"/>
                  <w:u w:val="single"/>
                </w:rPr>
                <w:t>https://m.edsoo.ru/c4e1a27c</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27</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28</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Применение соотношений между единицами длины в практических и учебных ситуациях</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41">
              <w:r>
                <w:rPr>
                  <w:rStyle w:val="Style11"/>
                  <w:rFonts w:ascii="Times New Roman" w:hAnsi="Times New Roman"/>
                  <w:b w:val="false"/>
                  <w:i w:val="false"/>
                  <w:color w:val="0000FF"/>
                  <w:sz w:val="22"/>
                  <w:u w:val="single"/>
                </w:rPr>
                <w:t>https://m.edsoo.ru/c4e1b488</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29</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Устные приемы вычислений: сложение и вычитание многозначных чисел</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30</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31</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Письменное сложение многозначных чисел</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42">
              <w:r>
                <w:rPr>
                  <w:rStyle w:val="Style11"/>
                  <w:rFonts w:ascii="Times New Roman" w:hAnsi="Times New Roman"/>
                  <w:b w:val="false"/>
                  <w:i w:val="false"/>
                  <w:color w:val="0000FF"/>
                  <w:sz w:val="22"/>
                  <w:u w:val="single"/>
                </w:rPr>
                <w:t>https://m.edsoo.ru/c4e1c022</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32</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33</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Письменное вычитание многозначных чисел</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43">
              <w:r>
                <w:rPr>
                  <w:rStyle w:val="Style11"/>
                  <w:rFonts w:ascii="Times New Roman" w:hAnsi="Times New Roman"/>
                  <w:b w:val="false"/>
                  <w:i w:val="false"/>
                  <w:color w:val="0000FF"/>
                  <w:sz w:val="22"/>
                  <w:u w:val="single"/>
                </w:rPr>
                <w:t>https://m.edsoo.ru/c4e1c1b2</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34</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35</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36</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37</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Умножение на 10, 100, 1000</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44">
              <w:r>
                <w:rPr>
                  <w:rStyle w:val="Style11"/>
                  <w:rFonts w:ascii="Times New Roman" w:hAnsi="Times New Roman"/>
                  <w:b w:val="false"/>
                  <w:i w:val="false"/>
                  <w:color w:val="0000FF"/>
                  <w:sz w:val="22"/>
                  <w:u w:val="single"/>
                </w:rPr>
                <w:t>https://m.edsoo.ru/c4e1e2aa</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38</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Деление на 10, 100, 1000</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45">
              <w:r>
                <w:rPr>
                  <w:rStyle w:val="Style11"/>
                  <w:rFonts w:ascii="Times New Roman" w:hAnsi="Times New Roman"/>
                  <w:b w:val="false"/>
                  <w:i w:val="false"/>
                  <w:color w:val="0000FF"/>
                  <w:sz w:val="22"/>
                  <w:u w:val="single"/>
                </w:rPr>
                <w:t>https://m.edsoo.ru/c4e1e458</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39</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Наглядные представления о симметрии. Фигуры, имеющие ось симметрии</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46">
              <w:r>
                <w:rPr>
                  <w:rStyle w:val="Style11"/>
                  <w:rFonts w:ascii="Times New Roman" w:hAnsi="Times New Roman"/>
                  <w:b w:val="false"/>
                  <w:i w:val="false"/>
                  <w:color w:val="0000FF"/>
                  <w:sz w:val="22"/>
                  <w:u w:val="single"/>
                </w:rPr>
                <w:t>https://m.edsoo.ru/c4e23854</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40</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Изображение фигуры, симметричной заданной</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47">
              <w:r>
                <w:rPr>
                  <w:rStyle w:val="Style11"/>
                  <w:rFonts w:ascii="Times New Roman" w:hAnsi="Times New Roman"/>
                  <w:b w:val="false"/>
                  <w:i w:val="false"/>
                  <w:color w:val="0000FF"/>
                  <w:sz w:val="22"/>
                  <w:u w:val="single"/>
                </w:rPr>
                <w:t>https://m.edsoo.ru/c4e24092</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41</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Окружность, круг: распознавание и изображение</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48">
              <w:r>
                <w:rPr>
                  <w:rStyle w:val="Style11"/>
                  <w:rFonts w:ascii="Times New Roman" w:hAnsi="Times New Roman"/>
                  <w:b w:val="false"/>
                  <w:i w:val="false"/>
                  <w:color w:val="0000FF"/>
                  <w:sz w:val="22"/>
                  <w:u w:val="single"/>
                </w:rPr>
                <w:t>https://m.edsoo.ru/c4e241f0</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42</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Окружность и круг: построение, нахождение радиуса</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49">
              <w:r>
                <w:rPr>
                  <w:rStyle w:val="Style11"/>
                  <w:rFonts w:ascii="Times New Roman" w:hAnsi="Times New Roman"/>
                  <w:b w:val="false"/>
                  <w:i w:val="false"/>
                  <w:color w:val="0000FF"/>
                  <w:sz w:val="22"/>
                  <w:u w:val="single"/>
                </w:rPr>
                <w:t>https://m.edsoo.ru/c4e2433a</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43</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Построение изученных геометрических фигур (с заданными измерениями) с помощью чертежных инструментов: линейки, угольника, циркуля</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50">
              <w:r>
                <w:rPr>
                  <w:rStyle w:val="Style11"/>
                  <w:rFonts w:ascii="Times New Roman" w:hAnsi="Times New Roman"/>
                  <w:b w:val="false"/>
                  <w:i w:val="false"/>
                  <w:color w:val="0000FF"/>
                  <w:sz w:val="22"/>
                  <w:u w:val="single"/>
                </w:rPr>
                <w:t>https://m.edsoo.ru/c4e244a2</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44</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геометрических фигур</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45</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Взаимное расположение геометрических фигур на чертеже</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46</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Контрольная работа №2</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47</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Умножение на однозначное число в пределах 100000</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51">
              <w:r>
                <w:rPr>
                  <w:rStyle w:val="Style11"/>
                  <w:rFonts w:ascii="Times New Roman" w:hAnsi="Times New Roman"/>
                  <w:b w:val="false"/>
                  <w:i w:val="false"/>
                  <w:color w:val="0000FF"/>
                  <w:sz w:val="22"/>
                  <w:u w:val="single"/>
                </w:rPr>
                <w:t>https://m.edsoo.ru/c4e1c4aa</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48</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Алгоритм умножения на двузначное число в пределах 100000</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52">
              <w:r>
                <w:rPr>
                  <w:rStyle w:val="Style11"/>
                  <w:rFonts w:ascii="Times New Roman" w:hAnsi="Times New Roman"/>
                  <w:b w:val="false"/>
                  <w:i w:val="false"/>
                  <w:color w:val="0000FF"/>
                  <w:sz w:val="22"/>
                  <w:u w:val="single"/>
                </w:rPr>
                <w:t>https://m.edsoo.ru/c4e1c6f8</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49</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Умножение на двузначное число в пределах 100000</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53">
              <w:r>
                <w:rPr>
                  <w:rStyle w:val="Style11"/>
                  <w:rFonts w:ascii="Times New Roman" w:hAnsi="Times New Roman"/>
                  <w:b w:val="false"/>
                  <w:i w:val="false"/>
                  <w:color w:val="0000FF"/>
                  <w:sz w:val="22"/>
                  <w:u w:val="single"/>
                </w:rPr>
                <w:t>https://m.edsoo.ru/c4e1c8e2</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50</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51</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Деление на однозначное число в пределах 100000</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54">
              <w:r>
                <w:rPr>
                  <w:rStyle w:val="Style11"/>
                  <w:rFonts w:ascii="Times New Roman" w:hAnsi="Times New Roman"/>
                  <w:b w:val="false"/>
                  <w:i w:val="false"/>
                  <w:color w:val="0000FF"/>
                  <w:sz w:val="22"/>
                  <w:u w:val="single"/>
                </w:rPr>
                <w:t>https://m.edsoo.ru/c4e1cf90</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52</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Алгоритм деления на двузначное число в пределах 100000</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53</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Деление на двузначное число в пределах 100000</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55">
              <w:r>
                <w:rPr>
                  <w:rStyle w:val="Style11"/>
                  <w:rFonts w:ascii="Times New Roman" w:hAnsi="Times New Roman"/>
                  <w:b w:val="false"/>
                  <w:i w:val="false"/>
                  <w:color w:val="0000FF"/>
                  <w:sz w:val="22"/>
                  <w:u w:val="single"/>
                </w:rPr>
                <w:t>https://m.edsoo.ru/c4e1d544</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54</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55</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Письменное умножение и деление многозначных чисел</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56</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57</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58</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59</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60</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56">
              <w:r>
                <w:rPr>
                  <w:rStyle w:val="Style11"/>
                  <w:rFonts w:ascii="Times New Roman" w:hAnsi="Times New Roman"/>
                  <w:b w:val="false"/>
                  <w:i w:val="false"/>
                  <w:color w:val="0000FF"/>
                  <w:sz w:val="22"/>
                  <w:u w:val="single"/>
                </w:rPr>
                <w:t>https://m.edsoo.ru/c4e1ae2a</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61</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Применение соотношений между единицами массы в практических и учебных ситуациях</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57">
              <w:r>
                <w:rPr>
                  <w:rStyle w:val="Style11"/>
                  <w:rFonts w:ascii="Times New Roman" w:hAnsi="Times New Roman"/>
                  <w:b w:val="false"/>
                  <w:i w:val="false"/>
                  <w:color w:val="0000FF"/>
                  <w:sz w:val="22"/>
                  <w:u w:val="single"/>
                </w:rPr>
                <w:t>https://m.edsoo.ru/c4e1a89e</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62</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Решение задачи разными способами</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63</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Запись решения задачи с помощью числового выражения</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64</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65</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Контрольная работа №3</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66</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Деление с остатком</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58">
              <w:r>
                <w:rPr>
                  <w:rStyle w:val="Style11"/>
                  <w:rFonts w:ascii="Times New Roman" w:hAnsi="Times New Roman"/>
                  <w:b w:val="false"/>
                  <w:i w:val="false"/>
                  <w:color w:val="0000FF"/>
                  <w:sz w:val="22"/>
                  <w:u w:val="single"/>
                </w:rPr>
                <w:t>https://m.edsoo.ru/c4e1e098</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67</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68</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69</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70</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71</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Суммирование данных строки, столбца данной таблицы</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72</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59">
              <w:r>
                <w:rPr>
                  <w:rStyle w:val="Style11"/>
                  <w:rFonts w:ascii="Times New Roman" w:hAnsi="Times New Roman"/>
                  <w:b w:val="false"/>
                  <w:i w:val="false"/>
                  <w:color w:val="0000FF"/>
                  <w:sz w:val="22"/>
                  <w:u w:val="single"/>
                </w:rPr>
                <w:t>https://m.edsoo.ru/c4e1eab6</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73</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60">
              <w:r>
                <w:rPr>
                  <w:rStyle w:val="Style11"/>
                  <w:rFonts w:ascii="Times New Roman" w:hAnsi="Times New Roman"/>
                  <w:b w:val="false"/>
                  <w:i w:val="false"/>
                  <w:color w:val="0000FF"/>
                  <w:sz w:val="22"/>
                  <w:u w:val="single"/>
                </w:rPr>
                <w:t>https://m.edsoo.ru/c4e1eed0</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74</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Нахождение значения числового выражения, содержащего 2-4 действия</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75</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76</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Решение задач на нахождение площади</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77</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Применение представлений о площади для решения задач</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78</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Решение задач на нахождение длины</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79</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80</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81</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Примеры и контрпримеры</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82</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83</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84</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61">
              <w:r>
                <w:rPr>
                  <w:rStyle w:val="Style11"/>
                  <w:rFonts w:ascii="Times New Roman" w:hAnsi="Times New Roman"/>
                  <w:b w:val="false"/>
                  <w:i w:val="false"/>
                  <w:color w:val="0000FF"/>
                  <w:sz w:val="22"/>
                  <w:u w:val="single"/>
                </w:rPr>
                <w:t>https://m.edsoo.ru/c4e20212</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85</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62">
              <w:r>
                <w:rPr>
                  <w:rStyle w:val="Style11"/>
                  <w:rFonts w:ascii="Times New Roman" w:hAnsi="Times New Roman"/>
                  <w:b w:val="false"/>
                  <w:i w:val="false"/>
                  <w:color w:val="0000FF"/>
                  <w:sz w:val="22"/>
                  <w:u w:val="single"/>
                </w:rPr>
                <w:t>https://m.edsoo.ru/c4e203c0</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86</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Вычисление доли величины</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63">
              <w:r>
                <w:rPr>
                  <w:rStyle w:val="Style11"/>
                  <w:rFonts w:ascii="Times New Roman" w:hAnsi="Times New Roman"/>
                  <w:b w:val="false"/>
                  <w:i w:val="false"/>
                  <w:color w:val="0000FF"/>
                  <w:sz w:val="22"/>
                  <w:u w:val="single"/>
                </w:rPr>
                <w:t>https://m.edsoo.ru/c4e20b40</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87</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64">
              <w:r>
                <w:rPr>
                  <w:rStyle w:val="Style11"/>
                  <w:rFonts w:ascii="Times New Roman" w:hAnsi="Times New Roman"/>
                  <w:b w:val="false"/>
                  <w:i w:val="false"/>
                  <w:color w:val="0000FF"/>
                  <w:sz w:val="22"/>
                  <w:u w:val="single"/>
                </w:rPr>
                <w:t>https://m.edsoo.ru/c4e232e6</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88</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89</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Контрольная работа №4</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90</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Задачи на нахождение скорости, времени, пройденного пути</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65">
              <w:r>
                <w:rPr>
                  <w:rStyle w:val="Style11"/>
                  <w:rFonts w:ascii="Times New Roman" w:hAnsi="Times New Roman"/>
                  <w:b w:val="false"/>
                  <w:i w:val="false"/>
                  <w:color w:val="0000FF"/>
                  <w:sz w:val="22"/>
                  <w:u w:val="single"/>
                </w:rPr>
                <w:t>https://m.edsoo.ru/c4e2226a</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91</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Решение задач на движение</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92</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Разные приемы записи решения задачи</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66">
              <w:r>
                <w:rPr>
                  <w:rStyle w:val="Style11"/>
                  <w:rFonts w:ascii="Times New Roman" w:hAnsi="Times New Roman"/>
                  <w:b w:val="false"/>
                  <w:i w:val="false"/>
                  <w:color w:val="0000FF"/>
                  <w:sz w:val="22"/>
                  <w:u w:val="single"/>
                </w:rPr>
                <w:t>https://m.edsoo.ru/c4e23700</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93</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Оценка решения задачи на достоверность и логичность</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94</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95</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Поиск и использование данных для решения практических задач</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96</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Разные формы представления одной и той же информации</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97</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98</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99</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Доля величины времени, массы, длины</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100</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величин, упорядочение величин</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101</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Арифметические действия с величинами: сложение, вычитание</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102</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Разностное и кратное сравнение величин</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103</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Модели пространственных геомтерических фигур в окружающем мире (шар, куб)</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67">
              <w:r>
                <w:rPr>
                  <w:rStyle w:val="Style11"/>
                  <w:rFonts w:ascii="Times New Roman" w:hAnsi="Times New Roman"/>
                  <w:b w:val="false"/>
                  <w:i w:val="false"/>
                  <w:color w:val="0000FF"/>
                  <w:sz w:val="22"/>
                  <w:u w:val="single"/>
                </w:rPr>
                <w:t>https://m.edsoo.ru/c4e25154</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104</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Модели пространственных геомтерических фигур в окружающем мире (цилиндр, пирамида, конус)</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68">
              <w:r>
                <w:rPr>
                  <w:rStyle w:val="Style11"/>
                  <w:rFonts w:ascii="Times New Roman" w:hAnsi="Times New Roman"/>
                  <w:b w:val="false"/>
                  <w:i w:val="false"/>
                  <w:color w:val="0000FF"/>
                  <w:sz w:val="22"/>
                  <w:u w:val="single"/>
                </w:rPr>
                <w:t>https://m.edsoo.ru/c4e2529e</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105</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69">
              <w:r>
                <w:rPr>
                  <w:rStyle w:val="Style11"/>
                  <w:rFonts w:ascii="Times New Roman" w:hAnsi="Times New Roman"/>
                  <w:b w:val="false"/>
                  <w:i w:val="false"/>
                  <w:color w:val="0000FF"/>
                  <w:sz w:val="22"/>
                  <w:u w:val="single"/>
                </w:rPr>
                <w:t>https://m.edsoo.ru/c4e25154</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106</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Проекции предметов окружающего мира на плоскость</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70">
              <w:r>
                <w:rPr>
                  <w:rStyle w:val="Style11"/>
                  <w:rFonts w:ascii="Times New Roman" w:hAnsi="Times New Roman"/>
                  <w:b w:val="false"/>
                  <w:i w:val="false"/>
                  <w:color w:val="0000FF"/>
                  <w:sz w:val="22"/>
                  <w:u w:val="single"/>
                </w:rPr>
                <w:t>https://m.edsoo.ru/c4e2529e</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107</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Задачи на нахождение цены, количества, стоимости товара</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71">
              <w:r>
                <w:rPr>
                  <w:rStyle w:val="Style11"/>
                  <w:rFonts w:ascii="Times New Roman" w:hAnsi="Times New Roman"/>
                  <w:b w:val="false"/>
                  <w:i w:val="false"/>
                  <w:color w:val="0000FF"/>
                  <w:sz w:val="22"/>
                  <w:u w:val="single"/>
                </w:rPr>
                <w:t>https://m.edsoo.ru/c4e22abc</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108</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Решение задач, отражающих ситуацию купли-продажи</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72">
              <w:r>
                <w:rPr>
                  <w:rStyle w:val="Style11"/>
                  <w:rFonts w:ascii="Times New Roman" w:hAnsi="Times New Roman"/>
                  <w:b w:val="false"/>
                  <w:i w:val="false"/>
                  <w:color w:val="0000FF"/>
                  <w:sz w:val="22"/>
                  <w:u w:val="single"/>
                </w:rPr>
                <w:t>https://m.edsoo.ru/c4e22abc</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109</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Решение задач на расчет времени</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73">
              <w:r>
                <w:rPr>
                  <w:rStyle w:val="Style11"/>
                  <w:rFonts w:ascii="Times New Roman" w:hAnsi="Times New Roman"/>
                  <w:b w:val="false"/>
                  <w:i w:val="false"/>
                  <w:color w:val="0000FF"/>
                  <w:sz w:val="22"/>
                  <w:u w:val="single"/>
                </w:rPr>
                <w:t>https://m.edsoo.ru/c4e22fb2</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110</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Решение расчетных задач (расходы, изменения)</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74">
              <w:r>
                <w:rPr>
                  <w:rStyle w:val="Style11"/>
                  <w:rFonts w:ascii="Times New Roman" w:hAnsi="Times New Roman"/>
                  <w:b w:val="false"/>
                  <w:i w:val="false"/>
                  <w:color w:val="0000FF"/>
                  <w:sz w:val="22"/>
                  <w:u w:val="single"/>
                </w:rPr>
                <w:t>https://m.edsoo.ru/c4e2316a</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111</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Задачи на нахождение величины (массы, длины)</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112</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Решение задач на нахождение величины (массы, длины)</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113</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Контрольная работа №5</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114</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75">
              <w:r>
                <w:rPr>
                  <w:rStyle w:val="Style11"/>
                  <w:rFonts w:ascii="Times New Roman" w:hAnsi="Times New Roman"/>
                  <w:b w:val="false"/>
                  <w:i w:val="false"/>
                  <w:color w:val="0000FF"/>
                  <w:sz w:val="22"/>
                  <w:u w:val="single"/>
                </w:rPr>
                <w:t>https://m.edsoo.ru/c4e22968</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115</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Решение задач на работу</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116</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Задачи с недостаточными данными</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117</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Задачи с избыточными данными</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118</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76">
              <w:r>
                <w:rPr>
                  <w:rStyle w:val="Style11"/>
                  <w:rFonts w:ascii="Times New Roman" w:hAnsi="Times New Roman"/>
                  <w:b w:val="false"/>
                  <w:i w:val="false"/>
                  <w:color w:val="0000FF"/>
                  <w:sz w:val="22"/>
                  <w:u w:val="single"/>
                </w:rPr>
                <w:t>https://m.edsoo.ru/c4e277d8</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119</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77">
              <w:r>
                <w:rPr>
                  <w:rStyle w:val="Style11"/>
                  <w:rFonts w:ascii="Times New Roman" w:hAnsi="Times New Roman"/>
                  <w:b w:val="false"/>
                  <w:i w:val="false"/>
                  <w:color w:val="0000FF"/>
                  <w:sz w:val="22"/>
                  <w:u w:val="single"/>
                </w:rPr>
                <w:t>https://m.edsoo.ru/c4e26cac</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120</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78">
              <w:r>
                <w:rPr>
                  <w:rStyle w:val="Style11"/>
                  <w:rFonts w:ascii="Times New Roman" w:hAnsi="Times New Roman"/>
                  <w:b w:val="false"/>
                  <w:i w:val="false"/>
                  <w:color w:val="0000FF"/>
                  <w:sz w:val="22"/>
                  <w:u w:val="single"/>
                </w:rPr>
                <w:t>https://m.edsoo.ru/c4e270a8</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121</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79">
              <w:r>
                <w:rPr>
                  <w:rStyle w:val="Style11"/>
                  <w:rFonts w:ascii="Times New Roman" w:hAnsi="Times New Roman"/>
                  <w:b w:val="false"/>
                  <w:i w:val="false"/>
                  <w:color w:val="0000FF"/>
                  <w:sz w:val="22"/>
                  <w:u w:val="single"/>
                </w:rPr>
                <w:t>https://m.edsoo.ru/c4e27210</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122</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Закрепление. Числа</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80">
              <w:r>
                <w:rPr>
                  <w:rStyle w:val="Style11"/>
                  <w:rFonts w:ascii="Times New Roman" w:hAnsi="Times New Roman"/>
                  <w:b w:val="false"/>
                  <w:i w:val="false"/>
                  <w:color w:val="0000FF"/>
                  <w:sz w:val="22"/>
                  <w:u w:val="single"/>
                </w:rPr>
                <w:t>https://m.edsoo.ru/c4e27922</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123</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Закрепление. Величины</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Биоблиотека ЦОК </w:t>
            </w:r>
            <w:hyperlink r:id="rId181">
              <w:r>
                <w:rPr>
                  <w:rStyle w:val="Style11"/>
                  <w:rFonts w:ascii="Times New Roman" w:hAnsi="Times New Roman"/>
                  <w:b w:val="false"/>
                  <w:i w:val="false"/>
                  <w:color w:val="0000FF"/>
                  <w:sz w:val="22"/>
                  <w:u w:val="single"/>
                </w:rPr>
                <w:t>https://m.edsoo.ru/c4e27e90</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124</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Закрепление по теме «Письменные вычисления»</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125</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Закрепление. Арифметические действия</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126</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Закрепление алгоритма умножения на однозначное число</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127</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Закрепление алгоритма деления на однозначное число</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128</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Закрепление. Работа с текстовой задачей</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129</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Закрепление. Пространственные отношения и геометрические фигуры</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130</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Итоговая контрольная работа</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131</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132</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Закрепление. Задачи на установление времени, расчёта количества, расхода, изменения</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133</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Закрепление. Задачи на нахождение доли величины, величины по её доле</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134</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Закрепление. Разные способы решения некоторых видов изученных задач</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135</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Практическая работа по теме "Окружность, круг: распознавание и изображение; построение окружности заданного радиуса"</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136</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Практическая работа "Конструирование: разбиение фигуры на прямоугольники (квадраты), составление фигур из прямоугольников/квадратов"</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ОБЩЕЕ КОЛИЧЕСТВО ЧАСОВ ПО ПРОГРАММЕ</w:t>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547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240" w:charSpace="4096"/>
        </w:sectPr>
        <w:pStyle w:val="Normal"/>
        <w:rPr/>
      </w:pPr>
      <w:r>
        <w:rPr/>
      </w:r>
    </w:p>
    <w:p>
      <w:pPr>
        <w:pStyle w:val="Normal"/>
        <w:spacing w:before="0" w:after="0"/>
        <w:ind w:left="120" w:right="0" w:hanging="0"/>
        <w:jc w:val="left"/>
        <w:rPr>
          <w:rFonts w:ascii="Times New Roman" w:hAnsi="Times New Roman"/>
          <w:b/>
          <w:b/>
          <w:i w:val="false"/>
          <w:i w:val="false"/>
          <w:color w:val="000000"/>
          <w:sz w:val="28"/>
        </w:rPr>
      </w:pPr>
      <w:bookmarkStart w:id="20" w:name="block-19467321"/>
      <w:bookmarkStart w:id="21" w:name="block-1946731"/>
      <w:bookmarkStart w:id="22" w:name="block-194673111"/>
      <w:bookmarkEnd w:id="20"/>
      <w:bookmarkEnd w:id="21"/>
      <w:bookmarkEnd w:id="22"/>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(ВАРИАНТ 2) </w:t>
      </w:r>
    </w:p>
    <w:p>
      <w:pPr>
        <w:pStyle w:val="Normal"/>
        <w:spacing w:before="0" w:after="0"/>
        <w:ind w:left="120" w:right="0" w:hanging="0"/>
        <w:jc w:val="left"/>
        <w:rPr>
          <w:rFonts w:ascii="Times New Roman" w:hAnsi="Times New Roman"/>
          <w:b/>
          <w:b/>
          <w:i w:val="false"/>
          <w:i w:val="false"/>
          <w:color w:val="000000"/>
          <w:sz w:val="28"/>
        </w:rPr>
      </w:pPr>
      <w:r>
        <w:rPr>
          <w:rFonts w:ascii="Times New Roman" w:hAnsi="Times New Roman"/>
          <w:b/>
          <w:i w:val="false"/>
          <w:color w:val="000000"/>
          <w:sz w:val="28"/>
        </w:rPr>
        <w:t xml:space="preserve"> </w:t>
      </w:r>
      <w:r>
        <w:rPr>
          <w:rFonts w:ascii="Times New Roman" w:hAnsi="Times New Roman"/>
          <w:b/>
          <w:i w:val="false"/>
          <w:color w:val="000000"/>
          <w:sz w:val="28"/>
        </w:rPr>
        <w:t xml:space="preserve">1 КЛАСС (2 ВАРИАНТ) </w:t>
      </w:r>
    </w:p>
    <w:tbl>
      <w:tblPr>
        <w:tblW w:w="12783" w:type="dxa"/>
        <w:jc w:val="left"/>
        <w:tblInd w:w="-15"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84" w:type="dxa"/>
          <w:bottom w:w="0" w:type="dxa"/>
          <w:right w:w="108" w:type="dxa"/>
        </w:tblCellMar>
      </w:tblPr>
      <w:tblGrid>
        <w:gridCol w:w="621"/>
        <w:gridCol w:w="1205"/>
        <w:gridCol w:w="1502"/>
        <w:gridCol w:w="324"/>
        <w:gridCol w:w="772"/>
        <w:gridCol w:w="1054"/>
        <w:gridCol w:w="976"/>
        <w:gridCol w:w="850"/>
        <w:gridCol w:w="1314"/>
        <w:gridCol w:w="1530"/>
        <w:gridCol w:w="2634"/>
      </w:tblGrid>
      <w:tr>
        <w:trPr>
          <w:trHeight w:val="144" w:hRule="atLeast"/>
        </w:trPr>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right="0" w:hanging="0"/>
              <w:jc w:val="left"/>
              <w:rPr/>
            </w:pPr>
            <w:r>
              <w:rPr/>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Тема урока </w:t>
            </w:r>
          </w:p>
          <w:p>
            <w:pPr>
              <w:pStyle w:val="Normal"/>
              <w:spacing w:before="0" w:after="0"/>
              <w:ind w:left="135" w:right="0" w:hanging="0"/>
              <w:jc w:val="left"/>
              <w:rPr/>
            </w:pPr>
            <w:r>
              <w:rPr/>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b/>
                <w:i w:val="false"/>
                <w:i w:val="false"/>
                <w:color w:val="000000"/>
                <w:sz w:val="24"/>
              </w:rPr>
            </w:pPr>
            <w:r>
              <w:rPr>
                <w:rFonts w:ascii="Times New Roman" w:hAnsi="Times New Roman"/>
                <w:b/>
                <w:i w:val="false"/>
                <w:color w:val="000000"/>
                <w:sz w:val="24"/>
              </w:rPr>
              <w:t>Количество часов</w:t>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Дата изучения </w:t>
            </w:r>
          </w:p>
          <w:p>
            <w:pPr>
              <w:pStyle w:val="Normal"/>
              <w:spacing w:before="0" w:after="0"/>
              <w:ind w:left="135" w:right="0" w:hanging="0"/>
              <w:jc w:val="left"/>
              <w:rPr/>
            </w:pPr>
            <w:r>
              <w:rPr/>
            </w:r>
          </w:p>
        </w:tc>
        <w:tc>
          <w:tcPr>
            <w:tcW w:w="5478" w:type="dxa"/>
            <w:gridSpan w:val="3"/>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right="0" w:hanging="0"/>
              <w:jc w:val="left"/>
              <w:rPr/>
            </w:pPr>
            <w:r>
              <w:rPr/>
            </w:r>
          </w:p>
        </w:tc>
      </w:tr>
      <w:tr>
        <w:trPr>
          <w:trHeight w:val="144" w:hRule="atLeast"/>
        </w:trPr>
        <w:tc>
          <w:tcPr>
            <w:tcW w:w="621" w:type="dxa"/>
            <w:vMerge w:val="continue"/>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707" w:type="dxa"/>
            <w:gridSpan w:val="2"/>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Всего </w:t>
            </w:r>
          </w:p>
          <w:p>
            <w:pPr>
              <w:pStyle w:val="Normal"/>
              <w:spacing w:before="0" w:after="0"/>
              <w:ind w:left="135" w:right="0" w:hanging="0"/>
              <w:jc w:val="left"/>
              <w:rPr/>
            </w:pPr>
            <w:r>
              <w:rPr/>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Контрольные работы </w:t>
            </w:r>
          </w:p>
          <w:p>
            <w:pPr>
              <w:pStyle w:val="Normal"/>
              <w:spacing w:before="0" w:after="0"/>
              <w:ind w:left="135" w:right="0" w:hanging="0"/>
              <w:jc w:val="left"/>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Практические работы </w:t>
            </w:r>
          </w:p>
          <w:p>
            <w:pPr>
              <w:pStyle w:val="Normal"/>
              <w:spacing w:before="0" w:after="0"/>
              <w:ind w:left="135" w:right="0" w:hanging="0"/>
              <w:jc w:val="left"/>
              <w:rPr/>
            </w:pPr>
            <w:r>
              <w:rPr/>
            </w:r>
          </w:p>
        </w:tc>
        <w:tc>
          <w:tcPr>
            <w:tcW w:w="1530" w:type="dxa"/>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634" w:type="dxa"/>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Количественный счет</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Порядковый счет</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по количеству: столько же, сколько.</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по количеству: больше, меньше</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Различение, чтение чисел. Число и цифра 1</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Число и количество. Число и цифра 2</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чисел, упорядочение чисел. Число и цифра 3</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Увеличение числа на одну или несколько единиц</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Уменьшение числа на одну или несколько единиц</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14</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Длина. Сравнение по длине: длиннее, короче, одинаковые по длине</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15</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 числа. Запись чисел в заданном порядке. Число и цифра 5</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16</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Конструирование целого из частей (чисел, геометрических фигур)</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17</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Чтение таблицы (содержащей не более четырёх данных)</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18</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Распознавание геометрических фигур: точка, отрезок и др.</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19</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20</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Сбор данных об объекте по образцу; выбор объекта по описанию</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21</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Запись результата сравнения: больше, меньше, столько же (равно)</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22</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без измерения: выше — ниже, шире — уже, длиннее — короче</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23</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геометрических фигур: общее, различное</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24</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25</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Увеличение, уменьшение числа на одну или несколько единиц. Число и цифра 7</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26</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Число как результат счета. Состав числа. Число и цифра 8</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27</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Число как результат измерения. Число и цифра 9</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28</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Число и цифра 0</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29</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Число 10</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30</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31</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Обобщение. Состав чисел в пределах 10</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32</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Единицы длины: сантиметр</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33</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Измерение длины отрезка</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34</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35</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Измерение длины с помощью линейки</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36</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37</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 от 1 до 10. Повторение</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38</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Действие сложения. Компоненты действия, запись равенства</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39</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Сложение в пределах 10. Применение в практических ситуациях</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40</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Запись результата увеличения на несколько единиц</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41</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Дополнение до 10. Запись действия</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42</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Текстовая задача: структурные элементы. Дополнение текста до задачи</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43</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Текстовая задача: структурные элементы, составление текстовой задачи по образцу</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44</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45</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46</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задачи по краткой записи, рисунку, схеме</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47</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48</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Таблица сложения чисел (в пределах 10)</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49</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50</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51</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Обобщение по теме «Решение текстовых задач»</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52</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длин отрезков</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53</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по длине, проверка результата сравнения измерением</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54</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Группировка объектов по заданному признаку</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55</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56</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57</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Геометрические фигуры: распознавание круга, треугольника, четырехугольника</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58</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Геометрические фигуры: распознавание круга, треугольника, четырехугольника. Распределение фигур на группы</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59</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Построение отрезка заданной длины</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60</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Многоугольники: различение, сравнение, изображение от руки на листе в клетку</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61</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62</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двух объектов (чисел, величин, геометрических фигур, задач)</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63</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Действие вычитания. Компоненты действия, запись равенства</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64</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Вычитание в пределах 10. Применение в практических ситуациях</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65</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Сложение и вычитание в пределах 10</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66</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Запись результата вычитания нескольких единиц</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67</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Выбор и запись арифметического действия в практической ситуации</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68</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Устное сложение и вычитание в пределах 10</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69</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70</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71</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Зависимость между данными и искомой величиной в текстовой задаче</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72</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Перестановка слагаемых при сложении чисел</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73</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74</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Извлечение данного из строки, столбца таблицы</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75</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Выполнение 1—3-шаговых инструкций, связанных с вычислениями</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76</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Обобщение. Сложение и вычитание в пределах 10</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77</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уменьшение числа на несколько единиц</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78</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Геометрические фигуры: квадрат</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79</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Геометрические фигуры: прямоугольник</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80</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81</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82</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Компоненты действия сложения. Нахождение неизвестного компонента</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83</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Решение задач на увеличение, уменьшение длины</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84</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Увеличение, уменьшение длины отрезка. Построение, запись действия</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85</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Построение квадрата</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86</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87</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88</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Вычитание как действие, обратное сложению</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89</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без измерения: старше — моложе, тяжелее — легче</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90</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Выполнение 1—3-шаговых инструкций, связанных с измерением длины</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91</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Внесение одного-двух данных в таблицу</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92</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93</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 от 1 до 10. Сложение и вычитание. Повторение</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94</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Задачи на нахождение суммы и остатка. Повторение</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95</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Задачи на увеличение (уменьшение) числа на несколько единиц. Повторение</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96</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 от 11 до 20. Десятичный принцип записи чисел</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97</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Порядок следования чисел от 11 до 20. Сравнение и упорядочение чисел</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98</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Однозначные и двузначные числа</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99</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Единицы длины: сантиметр, дециметр; установление соотношения между ними</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100</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Измерение длины отрезка в разных единицах (сантиметры, дециметры)</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101</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Сложение в пределах 20 без перехода через десяток</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102</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Вычитание в пределах 20 без перехода через десяток</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103</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Десяток. Счет десятками в пределах ста</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104</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Сложение и вычитание в пределах 20 без перехода через десяток</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105</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Представление числа в виде суммы разрядных слагаемых. Запись числа, представленного в виде суммы разрядных слагаемых</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106</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Обобщение. Числа от 1 до 20: различение, чтение, запись</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107</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Сложение и вычитание с числом 0</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108</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Задачи на разностное сравнение. Повторение</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109</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Переход через десяток при сложении. Представление на модели и запись действия</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110</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111</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Сложение в пределах 15</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112</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Вычитание в пределах 15</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113</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Сложение и вычитание в пределах 15</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114</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115</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116</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Сложение в пределах 20</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117</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Вычитание в пределах 20</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118</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119</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Счёт по 2, по 3, по 5. Сложение одинаковых слагаемых</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120</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Обобщение. Состав чисел в пределах 20</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121</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Обобщение. Сложение и вычитание в пределах 20 без перехода через десяток</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122</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Обобщение. Комментирование сложения и вычитания с переходом через десяток</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123</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Обобщение по теме «Числа от 1 до 20. Сложение и вычитание»</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124</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 от 11 до 20. Повторение</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125</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Единица длины: сантиметр, дециметр. Повторение</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126</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 от 1 до 20. Сложение с переходом через десяток. Повторение</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127</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 от 1 до 20. Вычитание с переходом через десяток. Повторение</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128</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 от 1 до 20. Повторение</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129</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Нахождение неизвестного компонента: действия сложения, вычитания. Повторение</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130</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Измерение длины отрезка. Повторение</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131</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группировка, закономерности, высказывания. Повторение</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132</w:t>
            </w:r>
          </w:p>
        </w:tc>
        <w:tc>
          <w:tcPr>
            <w:tcW w:w="270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Таблицы. Повторение</w:t>
            </w:r>
          </w:p>
        </w:tc>
        <w:tc>
          <w:tcPr>
            <w:tcW w:w="109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6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ОБЩЕЕ КОЛИЧЕСТВО ЧАСОВ ПО ПРОГРАММЕ</w:t>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132 </w:t>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547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240" w:charSpace="4096"/>
        </w:sectPr>
      </w:pPr>
    </w:p>
    <w:p>
      <w:pPr>
        <w:pStyle w:val="Normal"/>
        <w:spacing w:before="0" w:after="0"/>
        <w:ind w:left="120" w:right="0" w:hanging="0"/>
        <w:jc w:val="left"/>
        <w:rPr>
          <w:rFonts w:ascii="Times New Roman" w:hAnsi="Times New Roman"/>
          <w:b/>
          <w:b/>
          <w:i w:val="false"/>
          <w:i w:val="false"/>
          <w:color w:val="000000"/>
          <w:sz w:val="28"/>
        </w:rPr>
      </w:pPr>
      <w:r>
        <w:rPr>
          <w:rFonts w:ascii="Times New Roman" w:hAnsi="Times New Roman"/>
          <w:b/>
          <w:i w:val="false"/>
          <w:color w:val="000000"/>
          <w:sz w:val="28"/>
        </w:rPr>
        <w:t xml:space="preserve"> </w:t>
      </w:r>
      <w:r>
        <w:rPr>
          <w:rFonts w:ascii="Times New Roman" w:hAnsi="Times New Roman"/>
          <w:b/>
          <w:i w:val="false"/>
          <w:color w:val="000000"/>
          <w:sz w:val="28"/>
        </w:rPr>
        <w:t xml:space="preserve">2 КЛАСС (2 ВАРИАНТ) </w:t>
      </w:r>
    </w:p>
    <w:tbl>
      <w:tblPr>
        <w:tblW w:w="12783" w:type="dxa"/>
        <w:jc w:val="left"/>
        <w:tblInd w:w="-15"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84" w:type="dxa"/>
          <w:bottom w:w="0" w:type="dxa"/>
          <w:right w:w="108" w:type="dxa"/>
        </w:tblCellMar>
      </w:tblPr>
      <w:tblGrid>
        <w:gridCol w:w="607"/>
        <w:gridCol w:w="1219"/>
        <w:gridCol w:w="1639"/>
        <w:gridCol w:w="187"/>
        <w:gridCol w:w="883"/>
        <w:gridCol w:w="943"/>
        <w:gridCol w:w="1055"/>
        <w:gridCol w:w="771"/>
        <w:gridCol w:w="1366"/>
        <w:gridCol w:w="1507"/>
        <w:gridCol w:w="2605"/>
      </w:tblGrid>
      <w:tr>
        <w:trPr>
          <w:trHeight w:val="144" w:hRule="atLeast"/>
        </w:trPr>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right="0" w:hanging="0"/>
              <w:jc w:val="left"/>
              <w:rPr/>
            </w:pPr>
            <w:r>
              <w:rPr/>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Тема урока </w:t>
            </w:r>
          </w:p>
          <w:p>
            <w:pPr>
              <w:pStyle w:val="Normal"/>
              <w:spacing w:before="0" w:after="0"/>
              <w:ind w:left="135" w:right="0" w:hanging="0"/>
              <w:jc w:val="left"/>
              <w:rPr/>
            </w:pPr>
            <w:r>
              <w:rPr/>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b/>
                <w:i w:val="false"/>
                <w:i w:val="false"/>
                <w:color w:val="000000"/>
                <w:sz w:val="24"/>
              </w:rPr>
            </w:pPr>
            <w:r>
              <w:rPr>
                <w:rFonts w:ascii="Times New Roman" w:hAnsi="Times New Roman"/>
                <w:b/>
                <w:i w:val="false"/>
                <w:color w:val="000000"/>
                <w:sz w:val="24"/>
              </w:rPr>
              <w:t>Количество часов</w:t>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Дата изучения </w:t>
            </w:r>
          </w:p>
          <w:p>
            <w:pPr>
              <w:pStyle w:val="Normal"/>
              <w:spacing w:before="0" w:after="0"/>
              <w:ind w:left="135" w:right="0" w:hanging="0"/>
              <w:jc w:val="left"/>
              <w:rPr/>
            </w:pPr>
            <w:r>
              <w:rPr/>
            </w:r>
          </w:p>
        </w:tc>
        <w:tc>
          <w:tcPr>
            <w:tcW w:w="5478" w:type="dxa"/>
            <w:gridSpan w:val="3"/>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right="0" w:hanging="0"/>
              <w:jc w:val="left"/>
              <w:rPr/>
            </w:pPr>
            <w:r>
              <w:rPr/>
            </w:r>
          </w:p>
        </w:tc>
      </w:tr>
      <w:tr>
        <w:trPr>
          <w:trHeight w:val="144" w:hRule="atLeast"/>
        </w:trPr>
        <w:tc>
          <w:tcPr>
            <w:tcW w:w="607" w:type="dxa"/>
            <w:vMerge w:val="continue"/>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858" w:type="dxa"/>
            <w:gridSpan w:val="2"/>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Всего </w:t>
            </w:r>
          </w:p>
          <w:p>
            <w:pPr>
              <w:pStyle w:val="Normal"/>
              <w:spacing w:before="0" w:after="0"/>
              <w:ind w:left="135" w:right="0" w:hanging="0"/>
              <w:jc w:val="left"/>
              <w:rPr/>
            </w:pPr>
            <w:r>
              <w:rPr/>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Контрольные работы </w:t>
            </w:r>
          </w:p>
          <w:p>
            <w:pPr>
              <w:pStyle w:val="Normal"/>
              <w:spacing w:before="0" w:after="0"/>
              <w:ind w:left="135" w:right="0" w:hanging="0"/>
              <w:jc w:val="left"/>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Практические работы </w:t>
            </w:r>
          </w:p>
          <w:p>
            <w:pPr>
              <w:pStyle w:val="Normal"/>
              <w:spacing w:before="0" w:after="0"/>
              <w:ind w:left="135" w:right="0" w:hanging="0"/>
              <w:jc w:val="left"/>
              <w:rPr/>
            </w:pPr>
            <w:r>
              <w:rPr/>
            </w:r>
          </w:p>
        </w:tc>
        <w:tc>
          <w:tcPr>
            <w:tcW w:w="1507" w:type="dxa"/>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605" w:type="dxa"/>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Числа от 1 до 100: действия с числами до 20. Повторение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Устное сложение и вычитание. Повторение</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ее продолжение</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Входная контрольная работа</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Свойства чисел: чётные и нечётные числа, однозначные и двузначные числа</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величинами: измерение длины (единица длины — миллиметр)</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Измерение величин. Решение практических задач</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чисел в пределах 100. Неравенство, запись неравенства</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величинами: измерение длины (единица длины — метр)</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Увеличение, уменьшение числа на несколько единиц/десятков</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14</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величинами. Сравнение предметов по стоимости (единицы стоимости - рубль, копейка)</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15</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Соотношения между единицами величины (в пределах 100)</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16</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17</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18</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19</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Представление текста задачи разными способами</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20</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21</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22</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величинами: измерение времени (единицы времени — час, минута)</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23</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Распознавание и изображение геометрических фигур: ломаная</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24</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Измерение длины ломаной, нахождение длины ломаной с помощью вычислений</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25</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26</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Разностное сравнение чисел, величин</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27</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28</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чтение числового выражения со скобками, без скобок</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29</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30</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Сочетательное свойство сложения</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31</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32</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числа, группы чисел. Группировка чисел по выбранному свойству</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33</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Контрольная работа №1</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34</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35</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36</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37</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38</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39</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40</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41</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Письменное сложение и вычитание чисел в пределах 100. Дополнение до круглого числа</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42</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43</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44</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45</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Контрольная работа №2</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46</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47</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48</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49</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50</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Вычисление суммы, разности удобным способом</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51</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Оформление решения задачи (по вопросам, по действиям с пояснением)</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52</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Конструирование утверждений с использованием слов «каждый», «все»</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53</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54</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Взаимосвязь компонентов и результата действия сложения </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55</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Неизвестный компонент действия сложения, его нахождение</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56</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Взаимосвязь компонентов и результата действия вычитания</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57</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Неизвестный компонент действия вычитания, его нахождение</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58</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59</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Запись решения задачи в два действия</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60</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61</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62</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63</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геометрических фигур</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64</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Контрольная работа №3</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65</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Распознавание и изображение геометрических фигур: многоугольник</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66</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Периметр многоугольника (треугольника, четырехугольника)</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67</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Алгоритм письменного сложения чисел</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68</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Алгоритм письменного вычитания чисел</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69</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70</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Построение отрезка заданной длины</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71</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Распознавание и изображение геометрических фигур: прямой угол</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72</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73</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74</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Письменное сложение и вычитание чисел в пределах 100. Сложение и вычитание чисел</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75</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76</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77</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геометрических фигур: прямоугольник, квадрат</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78</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79</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Алгоритмы (приёмы, правила) устных и письменных вычислений</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80</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Письменное сложение и вычитание. Повторение</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81</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Устное сложение равных чисел</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82</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Контрольная работа №4</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83</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Оформление решения задачи с помощью числового выражения</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84</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85</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Изображение на листе в клетку квадрата с заданной длиной стороны</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86</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87</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Умножение чисел. Компоненты действия, запись равенства</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88</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Взаимосвязь сложения и умножения</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89</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90</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Нахождение произведения</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91</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92</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Решение задач на нахождение периметра прямоугольника, квадрата</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93</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Применение умножения для решения практических задач</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94</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95</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Переместительное свойство умножения</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96</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Контрольная работа №5</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97</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Деление чисел. Компоненты действия, запись равенства</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98</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Применение деления в практических ситуациях</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99</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Нахождение неизвестного слагаемого (вычисления в пределах 100)</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100</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Нахождение неизвестного уменьшаемого (вычисления в пределах 100)</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101</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Нахождение неизвестного вычитаемого (вычисления в пределах 100)</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102</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Вычитание суммы из числа, числа из суммы</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103</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104</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105</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Задачи на конкретный смысл арифметических действий. Повторение</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106</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Табличное умножение в пределах 50. Умножение числа 2</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107</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Табличное умножение в пределах 50. Деление на 2</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108</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Табличное умножение в пределах 50. Умножение числа 3</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109</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Табличное умножение в пределах 50. Деление на 3</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110</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Табличное умножение в пределах 50. Умножение числа 4</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111</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Табличное умножение в пределах 50. Деление на 4</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112</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Табличное умножение в пределах 50. Умножение числа 5</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113</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Табличное умножение в пределах 50. Деление на 5</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114</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115</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Контрольная работа №6</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116</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117</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118</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Табличное умножение в пределах 50. Умножение числа 6 и на 6</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119</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Табличное умножение в пределах 50. Деление на 6</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120</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Табличное умножение в пределах 50. Умножение числа 7 и на 7</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121</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Табличное умножение в пределах 50. Деление на 7</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122</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Табличное умножение в пределах 50. Умножение числа 8 и на 8</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123</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Табличное умножение в пределах 50. Деление на 8</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124</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Табличное умножение в пределах 50. Умножение числа 9 и на 9</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125</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Табличное умножение в пределах 50. Деление на 9</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126</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Умножение на 1, на 0. Деление числа 0</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127</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величинами: сравнение по массе (единица массы — килограмм)</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128</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Итоговая контрольная работа</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129</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130</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Алгоритмы (приёмы, правила) построения геометрических фигур</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131</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132</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Обобщение изученного за курс 2 класса</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133</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Единица длины, массы, времени. Повторение</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134</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Задачи в два действия. Повторение</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135</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136</w:t>
            </w:r>
          </w:p>
        </w:tc>
        <w:tc>
          <w:tcPr>
            <w:tcW w:w="28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 от 1 до 100. Умножение. Деление. Повторение</w:t>
            </w:r>
          </w:p>
        </w:tc>
        <w:tc>
          <w:tcPr>
            <w:tcW w:w="10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50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ОБЩЕЕ КОЛИЧЕСТВО ЧАСОВ ПО ПРОГРАММЕ</w:t>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547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240" w:charSpace="4096"/>
        </w:sectPr>
      </w:pPr>
    </w:p>
    <w:p>
      <w:pPr>
        <w:pStyle w:val="Normal"/>
        <w:spacing w:before="0" w:after="0"/>
        <w:ind w:left="120" w:right="0" w:hanging="0"/>
        <w:jc w:val="left"/>
        <w:rPr>
          <w:rFonts w:ascii="Times New Roman" w:hAnsi="Times New Roman"/>
          <w:b/>
          <w:b/>
          <w:i w:val="false"/>
          <w:i w:val="false"/>
          <w:color w:val="000000"/>
          <w:sz w:val="28"/>
        </w:rPr>
      </w:pPr>
      <w:r>
        <w:rPr>
          <w:rFonts w:ascii="Times New Roman" w:hAnsi="Times New Roman"/>
          <w:b/>
          <w:i w:val="false"/>
          <w:color w:val="000000"/>
          <w:sz w:val="28"/>
        </w:rPr>
        <w:t xml:space="preserve"> </w:t>
      </w:r>
      <w:r>
        <w:rPr>
          <w:rFonts w:ascii="Times New Roman" w:hAnsi="Times New Roman"/>
          <w:b/>
          <w:i w:val="false"/>
          <w:color w:val="000000"/>
          <w:sz w:val="28"/>
        </w:rPr>
        <w:t xml:space="preserve">3 КЛАСС (2 ВАРИАНТ) </w:t>
      </w:r>
    </w:p>
    <w:tbl>
      <w:tblPr>
        <w:tblW w:w="12783" w:type="dxa"/>
        <w:jc w:val="left"/>
        <w:tblInd w:w="-15"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84" w:type="dxa"/>
          <w:bottom w:w="0" w:type="dxa"/>
          <w:right w:w="108" w:type="dxa"/>
        </w:tblCellMar>
      </w:tblPr>
      <w:tblGrid>
        <w:gridCol w:w="598"/>
        <w:gridCol w:w="1228"/>
        <w:gridCol w:w="1731"/>
        <w:gridCol w:w="95"/>
        <w:gridCol w:w="957"/>
        <w:gridCol w:w="869"/>
        <w:gridCol w:w="1110"/>
        <w:gridCol w:w="716"/>
        <w:gridCol w:w="1401"/>
        <w:gridCol w:w="1490"/>
        <w:gridCol w:w="2587"/>
      </w:tblGrid>
      <w:tr>
        <w:trPr>
          <w:trHeight w:val="144" w:hRule="atLeast"/>
        </w:trPr>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right="0" w:hanging="0"/>
              <w:jc w:val="left"/>
              <w:rPr/>
            </w:pPr>
            <w:r>
              <w:rPr/>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Тема урока </w:t>
            </w:r>
          </w:p>
          <w:p>
            <w:pPr>
              <w:pStyle w:val="Normal"/>
              <w:spacing w:before="0" w:after="0"/>
              <w:ind w:left="135" w:right="0" w:hanging="0"/>
              <w:jc w:val="left"/>
              <w:rPr/>
            </w:pPr>
            <w:r>
              <w:rPr/>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b/>
                <w:i w:val="false"/>
                <w:i w:val="false"/>
                <w:color w:val="000000"/>
                <w:sz w:val="24"/>
              </w:rPr>
            </w:pPr>
            <w:r>
              <w:rPr>
                <w:rFonts w:ascii="Times New Roman" w:hAnsi="Times New Roman"/>
                <w:b/>
                <w:i w:val="false"/>
                <w:color w:val="000000"/>
                <w:sz w:val="24"/>
              </w:rPr>
              <w:t>Количество часов</w:t>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Дата изучения </w:t>
            </w:r>
          </w:p>
          <w:p>
            <w:pPr>
              <w:pStyle w:val="Normal"/>
              <w:spacing w:before="0" w:after="0"/>
              <w:ind w:left="135" w:right="0" w:hanging="0"/>
              <w:jc w:val="left"/>
              <w:rPr/>
            </w:pPr>
            <w:r>
              <w:rPr/>
            </w:r>
          </w:p>
        </w:tc>
        <w:tc>
          <w:tcPr>
            <w:tcW w:w="5478" w:type="dxa"/>
            <w:gridSpan w:val="3"/>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right="0" w:hanging="0"/>
              <w:jc w:val="left"/>
              <w:rPr/>
            </w:pPr>
            <w:r>
              <w:rPr/>
            </w:r>
          </w:p>
        </w:tc>
      </w:tr>
      <w:tr>
        <w:trPr>
          <w:trHeight w:val="144" w:hRule="atLeast"/>
        </w:trPr>
        <w:tc>
          <w:tcPr>
            <w:tcW w:w="598" w:type="dxa"/>
            <w:vMerge w:val="continue"/>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959" w:type="dxa"/>
            <w:gridSpan w:val="2"/>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Всего </w:t>
            </w:r>
          </w:p>
          <w:p>
            <w:pPr>
              <w:pStyle w:val="Normal"/>
              <w:spacing w:before="0" w:after="0"/>
              <w:ind w:left="135" w:right="0" w:hanging="0"/>
              <w:jc w:val="left"/>
              <w:rPr/>
            </w:pPr>
            <w:r>
              <w:rPr/>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Контрольные работы </w:t>
            </w:r>
          </w:p>
          <w:p>
            <w:pPr>
              <w:pStyle w:val="Normal"/>
              <w:spacing w:before="0" w:after="0"/>
              <w:ind w:left="135" w:right="0" w:hanging="0"/>
              <w:jc w:val="left"/>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Практические работы </w:t>
            </w:r>
          </w:p>
          <w:p>
            <w:pPr>
              <w:pStyle w:val="Normal"/>
              <w:spacing w:before="0" w:after="0"/>
              <w:ind w:left="135" w:right="0" w:hanging="0"/>
              <w:jc w:val="left"/>
              <w:rPr/>
            </w:pPr>
            <w:r>
              <w:rPr/>
            </w:r>
          </w:p>
        </w:tc>
        <w:tc>
          <w:tcPr>
            <w:tcW w:w="1490" w:type="dxa"/>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587" w:type="dxa"/>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82">
              <w:r>
                <w:rPr>
                  <w:rStyle w:val="Style11"/>
                  <w:rFonts w:ascii="Times New Roman" w:hAnsi="Times New Roman"/>
                  <w:b w:val="false"/>
                  <w:i w:val="false"/>
                  <w:color w:val="0000FF"/>
                  <w:sz w:val="22"/>
                  <w:u w:val="single"/>
                </w:rPr>
                <w:t>https://m.edsoo.ru/c4e15cea</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83">
              <w:r>
                <w:rPr>
                  <w:rStyle w:val="Style11"/>
                  <w:rFonts w:ascii="Times New Roman" w:hAnsi="Times New Roman"/>
                  <w:b w:val="false"/>
                  <w:i w:val="false"/>
                  <w:color w:val="0000FF"/>
                  <w:sz w:val="22"/>
                  <w:u w:val="single"/>
                </w:rPr>
                <w:t>https://m.edsoo.ru/c4e1592a</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84">
              <w:r>
                <w:rPr>
                  <w:rStyle w:val="Style11"/>
                  <w:rFonts w:ascii="Times New Roman" w:hAnsi="Times New Roman"/>
                  <w:b w:val="false"/>
                  <w:i w:val="false"/>
                  <w:color w:val="0000FF"/>
                  <w:sz w:val="22"/>
                  <w:u w:val="single"/>
                </w:rPr>
                <w:t>https://m.edsoo.ru/c4e0ee40</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Проверка правильности вычислений: прикидка и оценка результата</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85">
              <w:r>
                <w:rPr>
                  <w:rStyle w:val="Style11"/>
                  <w:rFonts w:ascii="Times New Roman" w:hAnsi="Times New Roman"/>
                  <w:b w:val="false"/>
                  <w:i w:val="false"/>
                  <w:color w:val="0000FF"/>
                  <w:sz w:val="22"/>
                  <w:u w:val="single"/>
                </w:rPr>
                <w:t>https://m.edsoo.ru/c4e0a3cc</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Входная контрольная работа</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86">
              <w:r>
                <w:rPr>
                  <w:rStyle w:val="Style11"/>
                  <w:rFonts w:ascii="Times New Roman" w:hAnsi="Times New Roman"/>
                  <w:b w:val="false"/>
                  <w:i w:val="false"/>
                  <w:color w:val="0000FF"/>
                  <w:sz w:val="22"/>
                  <w:u w:val="single"/>
                </w:rPr>
                <w:t>https://m.edsoo.ru/c4e10588</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87">
              <w:r>
                <w:rPr>
                  <w:rStyle w:val="Style11"/>
                  <w:rFonts w:ascii="Times New Roman" w:hAnsi="Times New Roman"/>
                  <w:b w:val="false"/>
                  <w:i w:val="false"/>
                  <w:color w:val="0000FF"/>
                  <w:sz w:val="22"/>
                  <w:u w:val="single"/>
                </w:rPr>
                <w:t>https://m.edsoo.ru/c4e1628a</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Измерение длины объекта, упорядочение по длине</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информацией: чтение информации, представленной в разной форме</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88">
              <w:r>
                <w:rPr>
                  <w:rStyle w:val="Style11"/>
                  <w:rFonts w:ascii="Times New Roman" w:hAnsi="Times New Roman"/>
                  <w:b w:val="false"/>
                  <w:i w:val="false"/>
                  <w:color w:val="0000FF"/>
                  <w:sz w:val="22"/>
                  <w:u w:val="single"/>
                </w:rPr>
                <w:t>https://m.edsoo.ru/c4e15ec0</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Устные вычисления: переместительное свойство умножения</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Таблица умножения и деления</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89">
              <w:r>
                <w:rPr>
                  <w:rStyle w:val="Style11"/>
                  <w:rFonts w:ascii="Times New Roman" w:hAnsi="Times New Roman"/>
                  <w:b w:val="false"/>
                  <w:i w:val="false"/>
                  <w:color w:val="0000FF"/>
                  <w:sz w:val="22"/>
                  <w:u w:val="single"/>
                </w:rPr>
                <w:t>https://m.edsoo.ru/c4e0b4de</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14</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Умножение и деление в пределах 50: таблица умножения и деления</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15</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Умножение и деление в пределах 50: внетабличное выполнение действий</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16</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Умножение и деление в пределах 50: приемы устных вычислений</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17</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Устные вычисления, сводимые к действиям в пределах 50</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18</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Порядок действий в числовом выражении (со скобками)</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90">
              <w:r>
                <w:rPr>
                  <w:rStyle w:val="Style11"/>
                  <w:rFonts w:ascii="Times New Roman" w:hAnsi="Times New Roman"/>
                  <w:b w:val="false"/>
                  <w:i w:val="false"/>
                  <w:color w:val="0000FF"/>
                  <w:sz w:val="22"/>
                  <w:u w:val="single"/>
                </w:rPr>
                <w:t>https://m.edsoo.ru/c4e0f034</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19</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Порядок действий в числовом выражении (без скобок)</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20</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Таблица умножения: анализ, формулирование закономерностей</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21</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Контрольная работа №1</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22</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Нахождение периметра прямоугольника, квадрата</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91">
              <w:r>
                <w:rPr>
                  <w:rStyle w:val="Style11"/>
                  <w:rFonts w:ascii="Times New Roman" w:hAnsi="Times New Roman"/>
                  <w:b w:val="false"/>
                  <w:i w:val="false"/>
                  <w:color w:val="0000FF"/>
                  <w:sz w:val="22"/>
                  <w:u w:val="single"/>
                </w:rPr>
                <w:t>https://m.edsoo.ru/c4e1338c</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23</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Нахождение периметра многоугольника</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92">
              <w:r>
                <w:rPr>
                  <w:rStyle w:val="Style11"/>
                  <w:rFonts w:ascii="Times New Roman" w:hAnsi="Times New Roman"/>
                  <w:b w:val="false"/>
                  <w:i w:val="false"/>
                  <w:color w:val="0000FF"/>
                  <w:sz w:val="22"/>
                  <w:u w:val="single"/>
                </w:rPr>
                <w:t>https://m.edsoo.ru/c4e1383c</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24</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Нахождение периметра в заданных единицах длины</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93">
              <w:r>
                <w:rPr>
                  <w:rStyle w:val="Style11"/>
                  <w:rFonts w:ascii="Times New Roman" w:hAnsi="Times New Roman"/>
                  <w:b w:val="false"/>
                  <w:i w:val="false"/>
                  <w:color w:val="0000FF"/>
                  <w:sz w:val="22"/>
                  <w:u w:val="single"/>
                </w:rPr>
                <w:t>https://m.edsoo.ru/c4e13666</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25</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Умножение и деление с числом 6</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94">
              <w:r>
                <w:rPr>
                  <w:rStyle w:val="Style11"/>
                  <w:rFonts w:ascii="Times New Roman" w:hAnsi="Times New Roman"/>
                  <w:b w:val="false"/>
                  <w:i w:val="false"/>
                  <w:color w:val="0000FF"/>
                  <w:sz w:val="22"/>
                  <w:u w:val="single"/>
                </w:rPr>
                <w:t>https://m.edsoo.ru/c4e0ade0</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26</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95">
              <w:r>
                <w:rPr>
                  <w:rStyle w:val="Style11"/>
                  <w:rFonts w:ascii="Times New Roman" w:hAnsi="Times New Roman"/>
                  <w:b w:val="false"/>
                  <w:i w:val="false"/>
                  <w:color w:val="0000FF"/>
                  <w:sz w:val="22"/>
                  <w:u w:val="single"/>
                </w:rPr>
                <w:t>https://m.edsoo.ru/c4e129e6</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27</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28</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29</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Столбчатая диаграмма: чтение</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96">
              <w:r>
                <w:rPr>
                  <w:rStyle w:val="Style11"/>
                  <w:rFonts w:ascii="Times New Roman" w:hAnsi="Times New Roman"/>
                  <w:b w:val="false"/>
                  <w:i w:val="false"/>
                  <w:color w:val="0000FF"/>
                  <w:sz w:val="22"/>
                  <w:u w:val="single"/>
                </w:rPr>
                <w:t>https://m.edsoo.ru/c4e173e2</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30</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Планирование хода решения задачи арифметическим способом</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97">
              <w:r>
                <w:rPr>
                  <w:rStyle w:val="Style11"/>
                  <w:rFonts w:ascii="Times New Roman" w:hAnsi="Times New Roman"/>
                  <w:b w:val="false"/>
                  <w:i w:val="false"/>
                  <w:color w:val="0000FF"/>
                  <w:sz w:val="22"/>
                  <w:u w:val="single"/>
                </w:rPr>
                <w:t>https://m.edsoo.ru/c4e106d2</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31</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Умножение и деление с числом 7</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98">
              <w:r>
                <w:rPr>
                  <w:rStyle w:val="Style11"/>
                  <w:rFonts w:ascii="Times New Roman" w:hAnsi="Times New Roman"/>
                  <w:b w:val="false"/>
                  <w:i w:val="false"/>
                  <w:color w:val="0000FF"/>
                  <w:sz w:val="22"/>
                  <w:u w:val="single"/>
                </w:rPr>
                <w:t>https://m.edsoo.ru/c4e0afb6</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32</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33</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Задачи на понимание отношений больше или меньше на…</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99">
              <w:r>
                <w:rPr>
                  <w:rStyle w:val="Style11"/>
                  <w:rFonts w:ascii="Times New Roman" w:hAnsi="Times New Roman"/>
                  <w:b w:val="false"/>
                  <w:i w:val="false"/>
                  <w:color w:val="0000FF"/>
                  <w:sz w:val="22"/>
                  <w:u w:val="single"/>
                </w:rPr>
                <w:t>https://m.edsoo.ru/c4e1158c</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34</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Задачи на понимание отношений больше или меньше в…</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35</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00">
              <w:r>
                <w:rPr>
                  <w:rStyle w:val="Style11"/>
                  <w:rFonts w:ascii="Times New Roman" w:hAnsi="Times New Roman"/>
                  <w:b w:val="false"/>
                  <w:i w:val="false"/>
                  <w:color w:val="0000FF"/>
                  <w:sz w:val="22"/>
                  <w:u w:val="single"/>
                </w:rPr>
                <w:t>https://m.edsoo.ru/c4e139fe</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36</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Площадь и приемы ее нахождения</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01">
              <w:r>
                <w:rPr>
                  <w:rStyle w:val="Style11"/>
                  <w:rFonts w:ascii="Times New Roman" w:hAnsi="Times New Roman"/>
                  <w:b w:val="false"/>
                  <w:i w:val="false"/>
                  <w:color w:val="0000FF"/>
                  <w:sz w:val="22"/>
                  <w:u w:val="single"/>
                </w:rPr>
                <w:t>https://m.edsoo.ru/c4e131d4</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37</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Площадь прямоугольника, квадрата</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02">
              <w:r>
                <w:rPr>
                  <w:rStyle w:val="Style11"/>
                  <w:rFonts w:ascii="Times New Roman" w:hAnsi="Times New Roman"/>
                  <w:b w:val="false"/>
                  <w:i w:val="false"/>
                  <w:color w:val="0000FF"/>
                  <w:sz w:val="22"/>
                  <w:u w:val="single"/>
                </w:rPr>
                <w:t>https://m.edsoo.ru/c4e13daa</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38</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Нахождение площади прямоугольника, квадрата</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03">
              <w:r>
                <w:rPr>
                  <w:rStyle w:val="Style11"/>
                  <w:rFonts w:ascii="Times New Roman" w:hAnsi="Times New Roman"/>
                  <w:b w:val="false"/>
                  <w:i w:val="false"/>
                  <w:color w:val="0000FF"/>
                  <w:sz w:val="22"/>
                  <w:u w:val="single"/>
                </w:rPr>
                <w:t>https://m.edsoo.ru/c4e13f6c</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39</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Умножение и деление с числом 8</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04">
              <w:r>
                <w:rPr>
                  <w:rStyle w:val="Style11"/>
                  <w:rFonts w:ascii="Times New Roman" w:hAnsi="Times New Roman"/>
                  <w:b w:val="false"/>
                  <w:i w:val="false"/>
                  <w:color w:val="0000FF"/>
                  <w:sz w:val="22"/>
                  <w:u w:val="single"/>
                </w:rPr>
                <w:t>https://m.edsoo.ru/c4e0b18c</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40</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Умножение и деление с числом 9</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05">
              <w:r>
                <w:rPr>
                  <w:rStyle w:val="Style11"/>
                  <w:rFonts w:ascii="Times New Roman" w:hAnsi="Times New Roman"/>
                  <w:b w:val="false"/>
                  <w:i w:val="false"/>
                  <w:color w:val="0000FF"/>
                  <w:sz w:val="22"/>
                  <w:u w:val="single"/>
                </w:rPr>
                <w:t>https://m.edsoo.ru/c4e0b358</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41</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Контрольная работа №2</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42</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Периметр и площадь прямоугольника: общее и различное</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06">
              <w:r>
                <w:rPr>
                  <w:rStyle w:val="Style11"/>
                  <w:rFonts w:ascii="Times New Roman" w:hAnsi="Times New Roman"/>
                  <w:b w:val="false"/>
                  <w:i w:val="false"/>
                  <w:color w:val="0000FF"/>
                  <w:sz w:val="22"/>
                  <w:u w:val="single"/>
                </w:rPr>
                <w:t>https://m.edsoo.ru/c4e146ce</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43</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07">
              <w:r>
                <w:rPr>
                  <w:rStyle w:val="Style11"/>
                  <w:rFonts w:ascii="Times New Roman" w:hAnsi="Times New Roman"/>
                  <w:b w:val="false"/>
                  <w:i w:val="false"/>
                  <w:color w:val="0000FF"/>
                  <w:sz w:val="22"/>
                  <w:u w:val="single"/>
                </w:rPr>
                <w:t>https://m.edsoo.ru/c4e12c66</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44</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08">
              <w:r>
                <w:rPr>
                  <w:rStyle w:val="Style11"/>
                  <w:rFonts w:ascii="Times New Roman" w:hAnsi="Times New Roman"/>
                  <w:b w:val="false"/>
                  <w:i w:val="false"/>
                  <w:color w:val="0000FF"/>
                  <w:sz w:val="22"/>
                  <w:u w:val="single"/>
                </w:rPr>
                <w:t>https://m.edsoo.ru/c4e12df6</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45</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Переход от одних единиц площади к другим</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09">
              <w:r>
                <w:rPr>
                  <w:rStyle w:val="Style11"/>
                  <w:rFonts w:ascii="Times New Roman" w:hAnsi="Times New Roman"/>
                  <w:b w:val="false"/>
                  <w:i w:val="false"/>
                  <w:color w:val="0000FF"/>
                  <w:sz w:val="22"/>
                  <w:u w:val="single"/>
                </w:rPr>
                <w:t>https://m.edsoo.ru/c4e14ab6</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46</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Оценка решения задачи на достоверность и логичность</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10">
              <w:r>
                <w:rPr>
                  <w:rStyle w:val="Style11"/>
                  <w:rFonts w:ascii="Times New Roman" w:hAnsi="Times New Roman"/>
                  <w:b w:val="false"/>
                  <w:i w:val="false"/>
                  <w:color w:val="0000FF"/>
                  <w:sz w:val="22"/>
                  <w:u w:val="single"/>
                </w:rPr>
                <w:t>https://m.edsoo.ru/c4e12266</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47</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Нахождение площади в заданных единицах</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11">
              <w:r>
                <w:rPr>
                  <w:rStyle w:val="Style11"/>
                  <w:rFonts w:ascii="Times New Roman" w:hAnsi="Times New Roman"/>
                  <w:b w:val="false"/>
                  <w:i w:val="false"/>
                  <w:color w:val="0000FF"/>
                  <w:sz w:val="22"/>
                  <w:u w:val="single"/>
                </w:rPr>
                <w:t>https://m.edsoo.ru/c4e13daa</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48</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Выбор верного решения задачи</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49</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Разные приемы записи решения задачи</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50</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Решение задач с геометрическим содержанием</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12">
              <w:r>
                <w:rPr>
                  <w:rStyle w:val="Style11"/>
                  <w:rFonts w:ascii="Times New Roman" w:hAnsi="Times New Roman"/>
                  <w:b w:val="false"/>
                  <w:i w:val="false"/>
                  <w:color w:val="0000FF"/>
                  <w:sz w:val="22"/>
                  <w:u w:val="single"/>
                </w:rPr>
                <w:t>https://m.edsoo.ru/c4e151f0</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51</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Выбор формы представления информации</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13">
              <w:r>
                <w:rPr>
                  <w:rStyle w:val="Style11"/>
                  <w:rFonts w:ascii="Times New Roman" w:hAnsi="Times New Roman"/>
                  <w:b w:val="false"/>
                  <w:i w:val="false"/>
                  <w:color w:val="0000FF"/>
                  <w:sz w:val="22"/>
                  <w:u w:val="single"/>
                </w:rPr>
                <w:t>https://m.edsoo.ru/c4e18ec2</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52</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14">
              <w:r>
                <w:rPr>
                  <w:rStyle w:val="Style11"/>
                  <w:rFonts w:ascii="Times New Roman" w:hAnsi="Times New Roman"/>
                  <w:b w:val="false"/>
                  <w:i w:val="false"/>
                  <w:color w:val="0000FF"/>
                  <w:sz w:val="22"/>
                  <w:u w:val="single"/>
                </w:rPr>
                <w:t>https://m.edsoo.ru/c4e14c8c</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53</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54</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Арифметические действия с числом 1</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15">
              <w:r>
                <w:rPr>
                  <w:rStyle w:val="Style11"/>
                  <w:rFonts w:ascii="Times New Roman" w:hAnsi="Times New Roman"/>
                  <w:b w:val="false"/>
                  <w:i w:val="false"/>
                  <w:color w:val="0000FF"/>
                  <w:sz w:val="22"/>
                  <w:u w:val="single"/>
                </w:rPr>
                <w:t>https://m.edsoo.ru/c4e0cdf2</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55</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Арифметические действия с числом 0</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16">
              <w:r>
                <w:rPr>
                  <w:rStyle w:val="Style11"/>
                  <w:rFonts w:ascii="Times New Roman" w:hAnsi="Times New Roman"/>
                  <w:b w:val="false"/>
                  <w:i w:val="false"/>
                  <w:color w:val="0000FF"/>
                  <w:sz w:val="22"/>
                  <w:u w:val="single"/>
                </w:rPr>
                <w:t>https://m.edsoo.ru/c4e0cfc8</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56</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Вычисления с числами 0 и 1</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17">
              <w:r>
                <w:rPr>
                  <w:rStyle w:val="Style11"/>
                  <w:rFonts w:ascii="Times New Roman" w:hAnsi="Times New Roman"/>
                  <w:b w:val="false"/>
                  <w:i w:val="false"/>
                  <w:color w:val="0000FF"/>
                  <w:sz w:val="22"/>
                  <w:u w:val="single"/>
                </w:rPr>
                <w:t>https://m.edsoo.ru/c4e0d18a</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57</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Переместительное свойство умножения</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58</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18">
              <w:r>
                <w:rPr>
                  <w:rStyle w:val="Style11"/>
                  <w:rFonts w:ascii="Times New Roman" w:hAnsi="Times New Roman"/>
                  <w:b w:val="false"/>
                  <w:i w:val="false"/>
                  <w:color w:val="0000FF"/>
                  <w:sz w:val="22"/>
                  <w:u w:val="single"/>
                </w:rPr>
                <w:t>https://m.edsoo.ru/c4e120e0</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59</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19">
              <w:r>
                <w:rPr>
                  <w:rStyle w:val="Style11"/>
                  <w:rFonts w:ascii="Times New Roman" w:hAnsi="Times New Roman"/>
                  <w:b w:val="false"/>
                  <w:i w:val="false"/>
                  <w:color w:val="0000FF"/>
                  <w:sz w:val="22"/>
                  <w:u w:val="single"/>
                </w:rPr>
                <w:t>https://m.edsoo.ru/c4e148e0</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60</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выраженные долями</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20">
              <w:r>
                <w:rPr>
                  <w:rStyle w:val="Style11"/>
                  <w:rFonts w:ascii="Times New Roman" w:hAnsi="Times New Roman"/>
                  <w:b w:val="false"/>
                  <w:i w:val="false"/>
                  <w:color w:val="0000FF"/>
                  <w:sz w:val="22"/>
                  <w:u w:val="single"/>
                </w:rPr>
                <w:t>https://m.edsoo.ru/c4e12400</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61</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Доля величины: сравнение долей одной величины</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21">
              <w:r>
                <w:rPr>
                  <w:rStyle w:val="Style11"/>
                  <w:rFonts w:ascii="Times New Roman" w:hAnsi="Times New Roman"/>
                  <w:b w:val="false"/>
                  <w:i w:val="false"/>
                  <w:color w:val="0000FF"/>
                  <w:sz w:val="22"/>
                  <w:u w:val="single"/>
                </w:rPr>
                <w:t>https://m.edsoo.ru/c4e12586</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62</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Задачи на нахождение доли величины</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22">
              <w:r>
                <w:rPr>
                  <w:rStyle w:val="Style11"/>
                  <w:rFonts w:ascii="Times New Roman" w:hAnsi="Times New Roman"/>
                  <w:b w:val="false"/>
                  <w:i w:val="false"/>
                  <w:color w:val="0000FF"/>
                  <w:sz w:val="22"/>
                  <w:u w:val="single"/>
                </w:rPr>
                <w:t>https://m.edsoo.ru/c4e126f8</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63</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Контрольная работа №3</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64</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23">
              <w:r>
                <w:rPr>
                  <w:rStyle w:val="Style11"/>
                  <w:rFonts w:ascii="Times New Roman" w:hAnsi="Times New Roman"/>
                  <w:b w:val="false"/>
                  <w:i w:val="false"/>
                  <w:color w:val="0000FF"/>
                  <w:sz w:val="22"/>
                  <w:u w:val="single"/>
                </w:rPr>
                <w:t>https://m.edsoo.ru/c4e095bc</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65</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24">
              <w:r>
                <w:rPr>
                  <w:rStyle w:val="Style11"/>
                  <w:rFonts w:ascii="Times New Roman" w:hAnsi="Times New Roman"/>
                  <w:b w:val="false"/>
                  <w:i w:val="false"/>
                  <w:color w:val="0000FF"/>
                  <w:sz w:val="22"/>
                  <w:u w:val="single"/>
                </w:rPr>
                <w:t>https://m.edsoo.ru/c4e0999a</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66</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25">
              <w:r>
                <w:rPr>
                  <w:rStyle w:val="Style11"/>
                  <w:rFonts w:ascii="Times New Roman" w:hAnsi="Times New Roman"/>
                  <w:b w:val="false"/>
                  <w:i w:val="false"/>
                  <w:color w:val="0000FF"/>
                  <w:sz w:val="22"/>
                  <w:u w:val="single"/>
                </w:rPr>
                <w:t>https://m.edsoo.ru/c4e0999a</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67</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Увеличение и уменьшение числа на несколько единиц, в несколько раз</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26">
              <w:r>
                <w:rPr>
                  <w:rStyle w:val="Style11"/>
                  <w:rFonts w:ascii="Times New Roman" w:hAnsi="Times New Roman"/>
                  <w:b w:val="false"/>
                  <w:i w:val="false"/>
                  <w:color w:val="0000FF"/>
                  <w:sz w:val="22"/>
                  <w:u w:val="single"/>
                </w:rPr>
                <w:t>https://m.edsoo.ru/c4e08b08</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68</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69</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70</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Свойства чисел</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27">
              <w:r>
                <w:rPr>
                  <w:rStyle w:val="Style11"/>
                  <w:rFonts w:ascii="Times New Roman" w:hAnsi="Times New Roman"/>
                  <w:b w:val="false"/>
                  <w:i w:val="false"/>
                  <w:color w:val="0000FF"/>
                  <w:sz w:val="22"/>
                  <w:u w:val="single"/>
                </w:rPr>
                <w:t>https://m.edsoo.ru/c4e08eb4</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71</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Умножение круглого числа, на круглое число</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72</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Деление круглого числа, на круглое число</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28">
              <w:r>
                <w:rPr>
                  <w:rStyle w:val="Style11"/>
                  <w:rFonts w:ascii="Times New Roman" w:hAnsi="Times New Roman"/>
                  <w:b w:val="false"/>
                  <w:i w:val="false"/>
                  <w:color w:val="0000FF"/>
                  <w:sz w:val="22"/>
                  <w:u w:val="single"/>
                </w:rPr>
                <w:t>https://m.edsoo.ru/c4e0b8ee</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73</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Устное умножение суммы на число</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29">
              <w:r>
                <w:rPr>
                  <w:rStyle w:val="Style11"/>
                  <w:rFonts w:ascii="Times New Roman" w:hAnsi="Times New Roman"/>
                  <w:b w:val="false"/>
                  <w:i w:val="false"/>
                  <w:color w:val="0000FF"/>
                  <w:sz w:val="22"/>
                  <w:u w:val="single"/>
                </w:rPr>
                <w:t>https://m.edsoo.ru/c4e0baf6</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74</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Разные способы решения задачи</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75</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Умножение и деление двузначного числа на однозначное число</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30">
              <w:r>
                <w:rPr>
                  <w:rStyle w:val="Style11"/>
                  <w:rFonts w:ascii="Times New Roman" w:hAnsi="Times New Roman"/>
                  <w:b w:val="false"/>
                  <w:i w:val="false"/>
                  <w:color w:val="0000FF"/>
                  <w:sz w:val="22"/>
                  <w:u w:val="single"/>
                </w:rPr>
                <w:t>https://m.edsoo.ru/c4e0bcc2</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76</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31">
              <w:r>
                <w:rPr>
                  <w:rStyle w:val="Style11"/>
                  <w:rFonts w:ascii="Times New Roman" w:hAnsi="Times New Roman"/>
                  <w:b w:val="false"/>
                  <w:i w:val="false"/>
                  <w:color w:val="0000FF"/>
                  <w:sz w:val="22"/>
                  <w:u w:val="single"/>
                </w:rPr>
                <w:t>https://m.edsoo.ru/c4e16c6c</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77</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Алгоритмы (правила) порядка действий в числовом выражении</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32">
              <w:r>
                <w:rPr>
                  <w:rStyle w:val="Style11"/>
                  <w:rFonts w:ascii="Times New Roman" w:hAnsi="Times New Roman"/>
                  <w:b w:val="false"/>
                  <w:i w:val="false"/>
                  <w:color w:val="0000FF"/>
                  <w:sz w:val="22"/>
                  <w:u w:val="single"/>
                </w:rPr>
                <w:t>https://m.edsoo.ru/c4e16eb0</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78</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Применение устных приемов вычисления для решения практических задач</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79</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Деление суммы на число</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33">
              <w:r>
                <w:rPr>
                  <w:rStyle w:val="Style11"/>
                  <w:rFonts w:ascii="Times New Roman" w:hAnsi="Times New Roman"/>
                  <w:b w:val="false"/>
                  <w:i w:val="false"/>
                  <w:color w:val="0000FF"/>
                  <w:sz w:val="22"/>
                  <w:u w:val="single"/>
                </w:rPr>
                <w:t>https://m.edsoo.ru/c4e0be8e</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80</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Внетабличное устное умножение и деление в пределах 100</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34">
              <w:r>
                <w:rPr>
                  <w:rStyle w:val="Style11"/>
                  <w:rFonts w:ascii="Times New Roman" w:hAnsi="Times New Roman"/>
                  <w:b w:val="false"/>
                  <w:i w:val="false"/>
                  <w:color w:val="0000FF"/>
                  <w:sz w:val="22"/>
                  <w:u w:val="single"/>
                </w:rPr>
                <w:t>https://m.edsoo.ru/c4e0c046</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81</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35">
              <w:r>
                <w:rPr>
                  <w:rStyle w:val="Style11"/>
                  <w:rFonts w:ascii="Times New Roman" w:hAnsi="Times New Roman"/>
                  <w:b w:val="false"/>
                  <w:i w:val="false"/>
                  <w:color w:val="0000FF"/>
                  <w:sz w:val="22"/>
                  <w:u w:val="single"/>
                </w:rPr>
                <w:t>https://m.edsoo.ru/c4e0d5cc</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82</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36">
              <w:r>
                <w:rPr>
                  <w:rStyle w:val="Style11"/>
                  <w:rFonts w:ascii="Times New Roman" w:hAnsi="Times New Roman"/>
                  <w:b w:val="false"/>
                  <w:i w:val="false"/>
                  <w:color w:val="0000FF"/>
                  <w:sz w:val="22"/>
                  <w:u w:val="single"/>
                </w:rPr>
                <w:t>https://m.edsoo.ru/c4e0d7ac</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83</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Устное деление двузначного числа на двузначное</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84</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Сочетательное свойство умножения</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37">
              <w:r>
                <w:rPr>
                  <w:rStyle w:val="Style11"/>
                  <w:rFonts w:ascii="Times New Roman" w:hAnsi="Times New Roman"/>
                  <w:b w:val="false"/>
                  <w:i w:val="false"/>
                  <w:color w:val="0000FF"/>
                  <w:sz w:val="22"/>
                  <w:u w:val="single"/>
                </w:rPr>
                <w:t>https://m.edsoo.ru/c4e0ebc0</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85</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38">
              <w:r>
                <w:rPr>
                  <w:rStyle w:val="Style11"/>
                  <w:rFonts w:ascii="Times New Roman" w:hAnsi="Times New Roman"/>
                  <w:b w:val="false"/>
                  <w:i w:val="false"/>
                  <w:color w:val="0000FF"/>
                  <w:sz w:val="22"/>
                  <w:u w:val="single"/>
                </w:rPr>
                <w:t>https://m.edsoo.ru/c4e0ea08</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86</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Сложение и вычитание однородных величин</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87</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Контрольная работа №4</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88</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39">
              <w:r>
                <w:rPr>
                  <w:rStyle w:val="Style11"/>
                  <w:rFonts w:ascii="Times New Roman" w:hAnsi="Times New Roman"/>
                  <w:b w:val="false"/>
                  <w:i w:val="false"/>
                  <w:color w:val="0000FF"/>
                  <w:sz w:val="22"/>
                  <w:u w:val="single"/>
                </w:rPr>
                <w:t>https://m.edsoo.ru/c4e1840e</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89</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Задачи на расчет времени, количества</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40">
              <w:r>
                <w:rPr>
                  <w:rStyle w:val="Style11"/>
                  <w:rFonts w:ascii="Times New Roman" w:hAnsi="Times New Roman"/>
                  <w:b w:val="false"/>
                  <w:i w:val="false"/>
                  <w:color w:val="0000FF"/>
                  <w:sz w:val="22"/>
                  <w:u w:val="single"/>
                </w:rPr>
                <w:t>https://m.edsoo.ru/c4e11884</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90</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41">
              <w:r>
                <w:rPr>
                  <w:rStyle w:val="Style11"/>
                  <w:rFonts w:ascii="Times New Roman" w:hAnsi="Times New Roman"/>
                  <w:b w:val="false"/>
                  <w:i w:val="false"/>
                  <w:color w:val="0000FF"/>
                  <w:sz w:val="22"/>
                  <w:u w:val="single"/>
                </w:rPr>
                <w:t>https://m.edsoo.ru/c4e0c212</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91</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42">
              <w:r>
                <w:rPr>
                  <w:rStyle w:val="Style11"/>
                  <w:rFonts w:ascii="Times New Roman" w:hAnsi="Times New Roman"/>
                  <w:b w:val="false"/>
                  <w:i w:val="false"/>
                  <w:color w:val="0000FF"/>
                  <w:sz w:val="22"/>
                  <w:u w:val="single"/>
                </w:rPr>
                <w:t>https://m.edsoo.ru/c4e11064</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92</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Задачи на разностное сравнение</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43">
              <w:r>
                <w:rPr>
                  <w:rStyle w:val="Style11"/>
                  <w:rFonts w:ascii="Times New Roman" w:hAnsi="Times New Roman"/>
                  <w:b w:val="false"/>
                  <w:i w:val="false"/>
                  <w:color w:val="0000FF"/>
                  <w:sz w:val="22"/>
                  <w:u w:val="single"/>
                </w:rPr>
                <w:t>https://m.edsoo.ru/c4e11d02</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93</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Задачи на работу (производительность труда) одного объекта</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44">
              <w:r>
                <w:rPr>
                  <w:rStyle w:val="Style11"/>
                  <w:rFonts w:ascii="Times New Roman" w:hAnsi="Times New Roman"/>
                  <w:b w:val="false"/>
                  <w:i w:val="false"/>
                  <w:color w:val="0000FF"/>
                  <w:sz w:val="22"/>
                  <w:u w:val="single"/>
                </w:rPr>
                <w:t>https://m.edsoo.ru/c4e11a00</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94</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Стоимость (единицы — рубль, копейка); установление отношения «дороже/дешевле на/в»</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45">
              <w:r>
                <w:rPr>
                  <w:rStyle w:val="Style11"/>
                  <w:rFonts w:ascii="Times New Roman" w:hAnsi="Times New Roman"/>
                  <w:b w:val="false"/>
                  <w:i w:val="false"/>
                  <w:color w:val="0000FF"/>
                  <w:sz w:val="22"/>
                  <w:u w:val="single"/>
                </w:rPr>
                <w:t>https://m.edsoo.ru/c4e092c4</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95</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Задачи на кратное сравнение</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46">
              <w:r>
                <w:rPr>
                  <w:rStyle w:val="Style11"/>
                  <w:rFonts w:ascii="Times New Roman" w:hAnsi="Times New Roman"/>
                  <w:b w:val="false"/>
                  <w:i w:val="false"/>
                  <w:color w:val="0000FF"/>
                  <w:sz w:val="22"/>
                  <w:u w:val="single"/>
                </w:rPr>
                <w:t>https://m.edsoo.ru/c4e11f3c</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96</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Алгоритмы (правила) нахождения периметра и площади</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47">
              <w:r>
                <w:rPr>
                  <w:rStyle w:val="Style11"/>
                  <w:rFonts w:ascii="Times New Roman" w:hAnsi="Times New Roman"/>
                  <w:b w:val="false"/>
                  <w:i w:val="false"/>
                  <w:color w:val="0000FF"/>
                  <w:sz w:val="22"/>
                  <w:u w:val="single"/>
                </w:rPr>
                <w:t>https://m.edsoo.ru/c4e17068</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97</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Алгоритмы (правила) построения геометрических фигур</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48">
              <w:r>
                <w:rPr>
                  <w:rStyle w:val="Style11"/>
                  <w:rFonts w:ascii="Times New Roman" w:hAnsi="Times New Roman"/>
                  <w:b w:val="false"/>
                  <w:i w:val="false"/>
                  <w:color w:val="0000FF"/>
                  <w:sz w:val="22"/>
                  <w:u w:val="single"/>
                </w:rPr>
                <w:t>https://m.edsoo.ru/c4e17220</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98</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Дополнение изображения (чертежа) данными на основе измерения</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99</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Классификация объектов по двум признакам</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100</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 в пределах 1000: чтение, запись</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49">
              <w:r>
                <w:rPr>
                  <w:rStyle w:val="Style11"/>
                  <w:rFonts w:ascii="Times New Roman" w:hAnsi="Times New Roman"/>
                  <w:b w:val="false"/>
                  <w:i w:val="false"/>
                  <w:color w:val="0000FF"/>
                  <w:sz w:val="22"/>
                  <w:u w:val="single"/>
                </w:rPr>
                <w:t>https://m.edsoo.ru/c4e07208</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101</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50">
              <w:r>
                <w:rPr>
                  <w:rStyle w:val="Style11"/>
                  <w:rFonts w:ascii="Times New Roman" w:hAnsi="Times New Roman"/>
                  <w:b w:val="false"/>
                  <w:i w:val="false"/>
                  <w:color w:val="0000FF"/>
                  <w:sz w:val="22"/>
                  <w:u w:val="single"/>
                </w:rPr>
                <w:t>https://m.edsoo.ru/c4e0820c</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102</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 в пределах 1000: сравнение</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103</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 в пределах 1000: чтение, запись, упорядочение</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51">
              <w:r>
                <w:rPr>
                  <w:rStyle w:val="Style11"/>
                  <w:rFonts w:ascii="Times New Roman" w:hAnsi="Times New Roman"/>
                  <w:b w:val="false"/>
                  <w:i w:val="false"/>
                  <w:color w:val="0000FF"/>
                  <w:sz w:val="22"/>
                  <w:u w:val="single"/>
                </w:rPr>
                <w:t>https://m.edsoo.ru/c4e084a0</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104</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52">
              <w:r>
                <w:rPr>
                  <w:rStyle w:val="Style11"/>
                  <w:rFonts w:ascii="Times New Roman" w:hAnsi="Times New Roman"/>
                  <w:b w:val="false"/>
                  <w:i w:val="false"/>
                  <w:color w:val="0000FF"/>
                  <w:sz w:val="22"/>
                  <w:u w:val="single"/>
                </w:rPr>
                <w:t>https://m.edsoo.ru/c4e0896e</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105</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Равенства и неравенства с числами: чтение, составление</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53">
              <w:r>
                <w:rPr>
                  <w:rStyle w:val="Style11"/>
                  <w:rFonts w:ascii="Times New Roman" w:hAnsi="Times New Roman"/>
                  <w:b w:val="false"/>
                  <w:i w:val="false"/>
                  <w:color w:val="0000FF"/>
                  <w:sz w:val="22"/>
                  <w:u w:val="single"/>
                </w:rPr>
                <w:t>https://m.edsoo.ru/c4e08658</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106</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Равенства и неравенства: установление истинности (верное/неверное)</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107</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54">
              <w:r>
                <w:rPr>
                  <w:rStyle w:val="Style11"/>
                  <w:rFonts w:ascii="Times New Roman" w:hAnsi="Times New Roman"/>
                  <w:b w:val="false"/>
                  <w:i w:val="false"/>
                  <w:color w:val="0000FF"/>
                  <w:sz w:val="22"/>
                  <w:u w:val="single"/>
                </w:rPr>
                <w:t>https://m.edsoo.ru/c4e175ae</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108</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55">
              <w:r>
                <w:rPr>
                  <w:rStyle w:val="Style11"/>
                  <w:rFonts w:ascii="Times New Roman" w:hAnsi="Times New Roman"/>
                  <w:b w:val="false"/>
                  <w:i w:val="false"/>
                  <w:color w:val="0000FF"/>
                  <w:sz w:val="22"/>
                  <w:u w:val="single"/>
                </w:rPr>
                <w:t>https://m.edsoo.ru/c4e0a1f6</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109</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56">
              <w:r>
                <w:rPr>
                  <w:rStyle w:val="Style11"/>
                  <w:rFonts w:ascii="Times New Roman" w:hAnsi="Times New Roman"/>
                  <w:b w:val="false"/>
                  <w:i w:val="false"/>
                  <w:color w:val="0000FF"/>
                  <w:sz w:val="22"/>
                  <w:u w:val="single"/>
                </w:rPr>
                <w:t>https://m.edsoo.ru/c4e09116</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110</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57">
              <w:r>
                <w:rPr>
                  <w:rStyle w:val="Style11"/>
                  <w:rFonts w:ascii="Times New Roman" w:hAnsi="Times New Roman"/>
                  <w:b w:val="false"/>
                  <w:i w:val="false"/>
                  <w:color w:val="0000FF"/>
                  <w:sz w:val="22"/>
                  <w:u w:val="single"/>
                </w:rPr>
                <w:t>https://m.edsoo.ru/c4e09bde</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111</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Кратное сравнение чисел</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58">
              <w:r>
                <w:rPr>
                  <w:rStyle w:val="Style11"/>
                  <w:rFonts w:ascii="Times New Roman" w:hAnsi="Times New Roman"/>
                  <w:b w:val="false"/>
                  <w:i w:val="false"/>
                  <w:color w:val="0000FF"/>
                  <w:sz w:val="22"/>
                  <w:u w:val="single"/>
                </w:rPr>
                <w:t>https://m.edsoo.ru/c4e08eb4</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112</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Сложение и вычитание с круглым числом</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113</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Соотношение «цена, количество, стоимость» в практической ситуации</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114</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59">
              <w:r>
                <w:rPr>
                  <w:rStyle w:val="Style11"/>
                  <w:rFonts w:ascii="Times New Roman" w:hAnsi="Times New Roman"/>
                  <w:b w:val="false"/>
                  <w:i w:val="false"/>
                  <w:color w:val="0000FF"/>
                  <w:sz w:val="22"/>
                  <w:u w:val="single"/>
                </w:rPr>
                <w:t>https://m.edsoo.ru/c4e10d4e</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115</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Задачи применение зависимости "цена-количество-стоимость"</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60">
              <w:r>
                <w:rPr>
                  <w:rStyle w:val="Style11"/>
                  <w:rFonts w:ascii="Times New Roman" w:hAnsi="Times New Roman"/>
                  <w:b w:val="false"/>
                  <w:i w:val="false"/>
                  <w:color w:val="0000FF"/>
                  <w:sz w:val="22"/>
                  <w:u w:val="single"/>
                </w:rPr>
                <w:t>https://m.edsoo.ru/c4e11708</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116</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Контрольная работа №5</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117</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Письменное сложение в пределах 1000</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61">
              <w:r>
                <w:rPr>
                  <w:rStyle w:val="Style11"/>
                  <w:rFonts w:ascii="Times New Roman" w:hAnsi="Times New Roman"/>
                  <w:b w:val="false"/>
                  <w:i w:val="false"/>
                  <w:color w:val="0000FF"/>
                  <w:sz w:val="22"/>
                  <w:u w:val="single"/>
                </w:rPr>
                <w:t>https://m.edsoo.ru/c4e0ca46</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118</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Письменное вычитание в пределах 1000</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119</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Сложение и вычитание в пределах 1000</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62">
              <w:r>
                <w:rPr>
                  <w:rStyle w:val="Style11"/>
                  <w:rFonts w:ascii="Times New Roman" w:hAnsi="Times New Roman"/>
                  <w:b w:val="false"/>
                  <w:i w:val="false"/>
                  <w:color w:val="0000FF"/>
                  <w:sz w:val="22"/>
                  <w:u w:val="single"/>
                </w:rPr>
                <w:t>https://m.edsoo.ru/c4e0cc1c</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120</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Письменное умножение на однозначное число в пределах 100</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63">
              <w:r>
                <w:rPr>
                  <w:rStyle w:val="Style11"/>
                  <w:rFonts w:ascii="Times New Roman" w:hAnsi="Times New Roman"/>
                  <w:b w:val="false"/>
                  <w:i w:val="false"/>
                  <w:color w:val="0000FF"/>
                  <w:sz w:val="22"/>
                  <w:u w:val="single"/>
                </w:rPr>
                <w:t>https://m.edsoo.ru/c4e0d98c</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121</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Приемы умножения двузначного числа на однозначное число</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64">
              <w:r>
                <w:rPr>
                  <w:rStyle w:val="Style11"/>
                  <w:rFonts w:ascii="Times New Roman" w:hAnsi="Times New Roman"/>
                  <w:b w:val="false"/>
                  <w:i w:val="false"/>
                  <w:color w:val="0000FF"/>
                  <w:sz w:val="22"/>
                  <w:u w:val="single"/>
                </w:rPr>
                <w:t>https://m.edsoo.ru/c4e0dd2e</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122</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Деление на однозначное число в пределах 100</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65">
              <w:r>
                <w:rPr>
                  <w:rStyle w:val="Style11"/>
                  <w:rFonts w:ascii="Times New Roman" w:hAnsi="Times New Roman"/>
                  <w:b w:val="false"/>
                  <w:i w:val="false"/>
                  <w:color w:val="0000FF"/>
                  <w:sz w:val="22"/>
                  <w:u w:val="single"/>
                </w:rPr>
                <w:t>https://m.edsoo.ru/c4e0db6c</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123</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Алгоритм деления на однозначное число</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66">
              <w:r>
                <w:rPr>
                  <w:rStyle w:val="Style11"/>
                  <w:rFonts w:ascii="Times New Roman" w:hAnsi="Times New Roman"/>
                  <w:b w:val="false"/>
                  <w:i w:val="false"/>
                  <w:color w:val="0000FF"/>
                  <w:sz w:val="22"/>
                  <w:u w:val="single"/>
                </w:rPr>
                <w:t>https://m.edsoo.ru/c4e0defa</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124</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Приемы деления на однозначное число</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125</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Приемы умножения трехзначного числа на однозначное число</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126</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Приемы деления трехзначного числа на однозначное число</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67">
              <w:r>
                <w:rPr>
                  <w:rStyle w:val="Style11"/>
                  <w:rFonts w:ascii="Times New Roman" w:hAnsi="Times New Roman"/>
                  <w:b w:val="false"/>
                  <w:i w:val="false"/>
                  <w:color w:val="0000FF"/>
                  <w:sz w:val="22"/>
                  <w:u w:val="single"/>
                </w:rPr>
                <w:t>https://m.edsoo.ru/c4e1043e</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127</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Умножение и деление трехзначного числа на однозначное число</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128</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Итоговая контрольная работа</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129</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Задачи на движение одного объекта</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130</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Задачи на расчет скорости, времени или пройденного пути при движении одного объекта</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131</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132</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133</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 Числа от 1 до 1000. Повторение</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68">
              <w:r>
                <w:rPr>
                  <w:rStyle w:val="Style11"/>
                  <w:rFonts w:ascii="Times New Roman" w:hAnsi="Times New Roman"/>
                  <w:b w:val="false"/>
                  <w:i w:val="false"/>
                  <w:color w:val="0000FF"/>
                  <w:sz w:val="22"/>
                  <w:u w:val="single"/>
                </w:rPr>
                <w:t>https://m.edsoo.ru/c4e17c7a</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134</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Практическая работа по разделу "Величины". Повторение</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69">
              <w:r>
                <w:rPr>
                  <w:rStyle w:val="Style11"/>
                  <w:rFonts w:ascii="Times New Roman" w:hAnsi="Times New Roman"/>
                  <w:b w:val="false"/>
                  <w:i w:val="false"/>
                  <w:color w:val="0000FF"/>
                  <w:sz w:val="22"/>
                  <w:u w:val="single"/>
                </w:rPr>
                <w:t>https://m.edsoo.ru/c4e17dec</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135</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Математическая информация. Алгоритмы. Повторение</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70">
              <w:r>
                <w:rPr>
                  <w:rStyle w:val="Style11"/>
                  <w:rFonts w:ascii="Times New Roman" w:hAnsi="Times New Roman"/>
                  <w:b w:val="false"/>
                  <w:i w:val="false"/>
                  <w:color w:val="0000FF"/>
                  <w:sz w:val="22"/>
                  <w:u w:val="single"/>
                </w:rPr>
                <w:t>https://m.edsoo.ru/c4e17aea</w:t>
              </w:r>
            </w:hyperlink>
          </w:p>
        </w:tc>
      </w:tr>
      <w:tr>
        <w:trPr>
          <w:trHeight w:val="144" w:hRule="atLeast"/>
        </w:trPr>
        <w:tc>
          <w:tcPr>
            <w:tcW w:w="59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136</w:t>
            </w:r>
          </w:p>
        </w:tc>
        <w:tc>
          <w:tcPr>
            <w:tcW w:w="295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Текстовые задачи. Задачи в 2-3 действия. Повторение и закрепление</w:t>
            </w:r>
          </w:p>
        </w:tc>
        <w:tc>
          <w:tcPr>
            <w:tcW w:w="105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1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71">
              <w:r>
                <w:rPr>
                  <w:rStyle w:val="Style11"/>
                  <w:rFonts w:ascii="Times New Roman" w:hAnsi="Times New Roman"/>
                  <w:b w:val="false"/>
                  <w:i w:val="false"/>
                  <w:color w:val="0000FF"/>
                  <w:sz w:val="22"/>
                  <w:u w:val="single"/>
                </w:rPr>
                <w:t>https://m.edsoo.ru/c4e1858a</w:t>
              </w:r>
            </w:hyperlink>
          </w:p>
        </w:tc>
      </w:tr>
      <w:tr>
        <w:trPr>
          <w:trHeight w:val="144" w:hRule="atLeast"/>
        </w:trPr>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ОБЩЕЕ КОЛИЧЕСТВО ЧАСОВ ПО ПРОГРАММЕ</w:t>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547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240" w:charSpace="4096"/>
        </w:sectPr>
      </w:pPr>
    </w:p>
    <w:p>
      <w:pPr>
        <w:pStyle w:val="Normal"/>
        <w:spacing w:before="0" w:after="0"/>
        <w:ind w:left="120" w:right="0" w:hanging="0"/>
        <w:jc w:val="left"/>
        <w:rPr>
          <w:rFonts w:ascii="Times New Roman" w:hAnsi="Times New Roman"/>
          <w:b/>
          <w:b/>
          <w:i w:val="false"/>
          <w:i w:val="false"/>
          <w:color w:val="000000"/>
          <w:sz w:val="28"/>
        </w:rPr>
      </w:pPr>
      <w:r>
        <w:rPr>
          <w:rFonts w:ascii="Times New Roman" w:hAnsi="Times New Roman"/>
          <w:b/>
          <w:i w:val="false"/>
          <w:color w:val="000000"/>
          <w:sz w:val="28"/>
        </w:rPr>
        <w:t xml:space="preserve"> </w:t>
      </w:r>
      <w:r>
        <w:rPr>
          <w:rFonts w:ascii="Times New Roman" w:hAnsi="Times New Roman"/>
          <w:b/>
          <w:i w:val="false"/>
          <w:color w:val="000000"/>
          <w:sz w:val="28"/>
        </w:rPr>
        <w:t xml:space="preserve">4 КЛАСС (2 ВАРИАНТ) </w:t>
      </w:r>
    </w:p>
    <w:tbl>
      <w:tblPr>
        <w:tblW w:w="12783" w:type="dxa"/>
        <w:jc w:val="left"/>
        <w:tblInd w:w="-15"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84" w:type="dxa"/>
          <w:bottom w:w="0" w:type="dxa"/>
          <w:right w:w="108" w:type="dxa"/>
        </w:tblCellMar>
      </w:tblPr>
      <w:tblGrid>
        <w:gridCol w:w="600"/>
        <w:gridCol w:w="1226"/>
        <w:gridCol w:w="1708"/>
        <w:gridCol w:w="118"/>
        <w:gridCol w:w="939"/>
        <w:gridCol w:w="887"/>
        <w:gridCol w:w="1097"/>
        <w:gridCol w:w="729"/>
        <w:gridCol w:w="1393"/>
        <w:gridCol w:w="1497"/>
        <w:gridCol w:w="2588"/>
      </w:tblGrid>
      <w:tr>
        <w:trPr>
          <w:trHeight w:val="144" w:hRule="atLeast"/>
        </w:trPr>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right="0" w:hanging="0"/>
              <w:jc w:val="left"/>
              <w:rPr/>
            </w:pPr>
            <w:r>
              <w:rPr/>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Тема урока </w:t>
            </w:r>
          </w:p>
          <w:p>
            <w:pPr>
              <w:pStyle w:val="Normal"/>
              <w:spacing w:before="0" w:after="0"/>
              <w:ind w:left="135" w:right="0" w:hanging="0"/>
              <w:jc w:val="left"/>
              <w:rPr/>
            </w:pPr>
            <w:r>
              <w:rPr/>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b/>
                <w:i w:val="false"/>
                <w:i w:val="false"/>
                <w:color w:val="000000"/>
                <w:sz w:val="24"/>
              </w:rPr>
            </w:pPr>
            <w:r>
              <w:rPr>
                <w:rFonts w:ascii="Times New Roman" w:hAnsi="Times New Roman"/>
                <w:b/>
                <w:i w:val="false"/>
                <w:color w:val="000000"/>
                <w:sz w:val="24"/>
              </w:rPr>
              <w:t>Количество часов</w:t>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Дата изучения </w:t>
            </w:r>
          </w:p>
          <w:p>
            <w:pPr>
              <w:pStyle w:val="Normal"/>
              <w:spacing w:before="0" w:after="0"/>
              <w:ind w:left="135" w:right="0" w:hanging="0"/>
              <w:jc w:val="left"/>
              <w:rPr/>
            </w:pPr>
            <w:r>
              <w:rPr/>
            </w:r>
          </w:p>
        </w:tc>
        <w:tc>
          <w:tcPr>
            <w:tcW w:w="5478" w:type="dxa"/>
            <w:gridSpan w:val="3"/>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right="0" w:hanging="0"/>
              <w:jc w:val="left"/>
              <w:rPr/>
            </w:pPr>
            <w:r>
              <w:rPr/>
            </w:r>
          </w:p>
        </w:tc>
      </w:tr>
      <w:tr>
        <w:trPr>
          <w:trHeight w:val="144" w:hRule="atLeast"/>
        </w:trPr>
        <w:tc>
          <w:tcPr>
            <w:tcW w:w="600" w:type="dxa"/>
            <w:vMerge w:val="continue"/>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934" w:type="dxa"/>
            <w:gridSpan w:val="2"/>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Всего </w:t>
            </w:r>
          </w:p>
          <w:p>
            <w:pPr>
              <w:pStyle w:val="Normal"/>
              <w:spacing w:before="0" w:after="0"/>
              <w:ind w:left="135" w:right="0" w:hanging="0"/>
              <w:jc w:val="left"/>
              <w:rPr/>
            </w:pPr>
            <w:r>
              <w:rPr/>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Контрольные работы </w:t>
            </w:r>
          </w:p>
          <w:p>
            <w:pPr>
              <w:pStyle w:val="Normal"/>
              <w:spacing w:before="0" w:after="0"/>
              <w:ind w:left="135" w:right="0" w:hanging="0"/>
              <w:jc w:val="left"/>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Практические работы </w:t>
            </w:r>
          </w:p>
          <w:p>
            <w:pPr>
              <w:pStyle w:val="Normal"/>
              <w:spacing w:before="0" w:after="0"/>
              <w:ind w:left="135" w:right="0" w:hanging="0"/>
              <w:jc w:val="left"/>
              <w:rPr/>
            </w:pPr>
            <w:r>
              <w:rPr/>
            </w:r>
          </w:p>
        </w:tc>
        <w:tc>
          <w:tcPr>
            <w:tcW w:w="1497" w:type="dxa"/>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588" w:type="dxa"/>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 от 1 до 1000: чтение, запись, сравнение</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72">
              <w:r>
                <w:rPr>
                  <w:rStyle w:val="Style11"/>
                  <w:rFonts w:ascii="Times New Roman" w:hAnsi="Times New Roman"/>
                  <w:b w:val="false"/>
                  <w:i w:val="false"/>
                  <w:color w:val="0000FF"/>
                  <w:sz w:val="22"/>
                  <w:u w:val="single"/>
                </w:rPr>
                <w:t>https://m.edsoo.ru/c4e1925a</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73">
              <w:r>
                <w:rPr>
                  <w:rStyle w:val="Style11"/>
                  <w:rFonts w:ascii="Times New Roman" w:hAnsi="Times New Roman"/>
                  <w:b w:val="false"/>
                  <w:i w:val="false"/>
                  <w:color w:val="0000FF"/>
                  <w:sz w:val="22"/>
                  <w:u w:val="single"/>
                </w:rPr>
                <w:t>https://m.edsoo.ru/c4e1eab6</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74">
              <w:r>
                <w:rPr>
                  <w:rStyle w:val="Style11"/>
                  <w:rFonts w:ascii="Times New Roman" w:hAnsi="Times New Roman"/>
                  <w:b w:val="false"/>
                  <w:i w:val="false"/>
                  <w:color w:val="0000FF"/>
                  <w:sz w:val="22"/>
                  <w:u w:val="single"/>
                </w:rPr>
                <w:t>https://m.edsoo.ru/c4e1eed0</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Письменное сложение многозначных чисел</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75">
              <w:r>
                <w:rPr>
                  <w:rStyle w:val="Style11"/>
                  <w:rFonts w:ascii="Times New Roman" w:hAnsi="Times New Roman"/>
                  <w:b w:val="false"/>
                  <w:i w:val="false"/>
                  <w:color w:val="0000FF"/>
                  <w:sz w:val="22"/>
                  <w:u w:val="single"/>
                </w:rPr>
                <w:t>https://m.edsoo.ru/c4e1c022</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Письменное вычитание многозначных чисел</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76">
              <w:r>
                <w:rPr>
                  <w:rStyle w:val="Style11"/>
                  <w:rFonts w:ascii="Times New Roman" w:hAnsi="Times New Roman"/>
                  <w:b w:val="false"/>
                  <w:i w:val="false"/>
                  <w:color w:val="0000FF"/>
                  <w:sz w:val="22"/>
                  <w:u w:val="single"/>
                </w:rPr>
                <w:t>https://m.edsoo.ru/c4e1c1b2</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77">
              <w:r>
                <w:rPr>
                  <w:rStyle w:val="Style11"/>
                  <w:rFonts w:ascii="Times New Roman" w:hAnsi="Times New Roman"/>
                  <w:b w:val="false"/>
                  <w:i w:val="false"/>
                  <w:color w:val="0000FF"/>
                  <w:sz w:val="22"/>
                  <w:u w:val="single"/>
                </w:rPr>
                <w:t>https://m.edsoo.ru/c4e1c338</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Входная контрольная работа</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Анализ текстовой задачи: данные и отношения</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78">
              <w:r>
                <w:rPr>
                  <w:rStyle w:val="Style11"/>
                  <w:rFonts w:ascii="Times New Roman" w:hAnsi="Times New Roman"/>
                  <w:b w:val="false"/>
                  <w:i w:val="false"/>
                  <w:color w:val="0000FF"/>
                  <w:sz w:val="22"/>
                  <w:u w:val="single"/>
                </w:rPr>
                <w:t>https://m.edsoo.ru/c4e21482</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Представление текстовой задачи на модели</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79">
              <w:r>
                <w:rPr>
                  <w:rStyle w:val="Style11"/>
                  <w:rFonts w:ascii="Times New Roman" w:hAnsi="Times New Roman"/>
                  <w:b w:val="false"/>
                  <w:i w:val="false"/>
                  <w:color w:val="0000FF"/>
                  <w:sz w:val="22"/>
                  <w:u w:val="single"/>
                </w:rPr>
                <w:t>https://m.edsoo.ru/c4e212de</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Столбчатая диаграмма: чтение, дополнение</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80">
              <w:r>
                <w:rPr>
                  <w:rStyle w:val="Style11"/>
                  <w:rFonts w:ascii="Times New Roman" w:hAnsi="Times New Roman"/>
                  <w:b w:val="false"/>
                  <w:i w:val="false"/>
                  <w:color w:val="0000FF"/>
                  <w:sz w:val="22"/>
                  <w:u w:val="single"/>
                </w:rPr>
                <w:t>https://m.edsoo.ru/c4e26f72</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14</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81">
              <w:r>
                <w:rPr>
                  <w:rStyle w:val="Style11"/>
                  <w:rFonts w:ascii="Times New Roman" w:hAnsi="Times New Roman"/>
                  <w:b w:val="false"/>
                  <w:i w:val="false"/>
                  <w:color w:val="0000FF"/>
                  <w:sz w:val="22"/>
                  <w:u w:val="single"/>
                </w:rPr>
                <w:t>https://m.edsoo.ru/c4e27210</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15</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82">
              <w:r>
                <w:rPr>
                  <w:rStyle w:val="Style11"/>
                  <w:rFonts w:ascii="Times New Roman" w:hAnsi="Times New Roman"/>
                  <w:b w:val="false"/>
                  <w:i w:val="false"/>
                  <w:color w:val="0000FF"/>
                  <w:sz w:val="22"/>
                  <w:u w:val="single"/>
                </w:rPr>
                <w:t>https://m.edsoo.ru/c4e1973c</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16</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 в пределах миллиона: чтение, запись</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83">
              <w:r>
                <w:rPr>
                  <w:rStyle w:val="Style11"/>
                  <w:rFonts w:ascii="Times New Roman" w:hAnsi="Times New Roman"/>
                  <w:b w:val="false"/>
                  <w:i w:val="false"/>
                  <w:color w:val="0000FF"/>
                  <w:sz w:val="22"/>
                  <w:u w:val="single"/>
                </w:rPr>
                <w:t>https://m.edsoo.ru/c4e19444</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17</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84">
              <w:r>
                <w:rPr>
                  <w:rStyle w:val="Style11"/>
                  <w:rFonts w:ascii="Times New Roman" w:hAnsi="Times New Roman"/>
                  <w:b w:val="false"/>
                  <w:i w:val="false"/>
                  <w:color w:val="0000FF"/>
                  <w:sz w:val="22"/>
                  <w:u w:val="single"/>
                </w:rPr>
                <w:t>https://m.edsoo.ru/c4e195ca</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18</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чисел в пределах миллиона</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85">
              <w:r>
                <w:rPr>
                  <w:rStyle w:val="Style11"/>
                  <w:rFonts w:ascii="Times New Roman" w:hAnsi="Times New Roman"/>
                  <w:b w:val="false"/>
                  <w:i w:val="false"/>
                  <w:color w:val="0000FF"/>
                  <w:sz w:val="22"/>
                  <w:u w:val="single"/>
                </w:rPr>
                <w:t>https://m.edsoo.ru/c4e1989a</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19</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и упорядочение чисел</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86">
              <w:r>
                <w:rPr>
                  <w:rStyle w:val="Style11"/>
                  <w:rFonts w:ascii="Times New Roman" w:hAnsi="Times New Roman"/>
                  <w:b w:val="false"/>
                  <w:i w:val="false"/>
                  <w:color w:val="0000FF"/>
                  <w:sz w:val="22"/>
                  <w:u w:val="single"/>
                </w:rPr>
                <w:t>https://m.edsoo.ru/c4e19de0</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20</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Свойства многозначного числа</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87">
              <w:r>
                <w:rPr>
                  <w:rStyle w:val="Style11"/>
                  <w:rFonts w:ascii="Times New Roman" w:hAnsi="Times New Roman"/>
                  <w:b w:val="false"/>
                  <w:i w:val="false"/>
                  <w:color w:val="0000FF"/>
                  <w:sz w:val="22"/>
                  <w:u w:val="single"/>
                </w:rPr>
                <w:t>https://m.edsoo.ru/c4e1a40c</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21</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Умножение на 10, 100, 1000</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88">
              <w:r>
                <w:rPr>
                  <w:rStyle w:val="Style11"/>
                  <w:rFonts w:ascii="Times New Roman" w:hAnsi="Times New Roman"/>
                  <w:b w:val="false"/>
                  <w:i w:val="false"/>
                  <w:color w:val="0000FF"/>
                  <w:sz w:val="22"/>
                  <w:u w:val="single"/>
                </w:rPr>
                <w:t>https://m.edsoo.ru/c4e1e2aa</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22</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Деление на 10, 100, 1000</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89">
              <w:r>
                <w:rPr>
                  <w:rStyle w:val="Style11"/>
                  <w:rFonts w:ascii="Times New Roman" w:hAnsi="Times New Roman"/>
                  <w:b w:val="false"/>
                  <w:i w:val="false"/>
                  <w:color w:val="0000FF"/>
                  <w:sz w:val="22"/>
                  <w:u w:val="single"/>
                </w:rPr>
                <w:t>https://m.edsoo.ru/c4e1e458</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23</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Контрольная работа №1</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24</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90">
              <w:r>
                <w:rPr>
                  <w:rStyle w:val="Style11"/>
                  <w:rFonts w:ascii="Times New Roman" w:hAnsi="Times New Roman"/>
                  <w:b w:val="false"/>
                  <w:i w:val="false"/>
                  <w:color w:val="0000FF"/>
                  <w:sz w:val="22"/>
                  <w:u w:val="single"/>
                </w:rPr>
                <w:t>https://m.edsoo.ru/c4e19f84</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25</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Общее группы многозначных чисел. Классификация чисел</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26</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91">
              <w:r>
                <w:rPr>
                  <w:rStyle w:val="Style11"/>
                  <w:rFonts w:ascii="Times New Roman" w:hAnsi="Times New Roman"/>
                  <w:b w:val="false"/>
                  <w:i w:val="false"/>
                  <w:color w:val="0000FF"/>
                  <w:sz w:val="22"/>
                  <w:u w:val="single"/>
                </w:rPr>
                <w:t>https://m.edsoo.ru/c4e1b2f8</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27</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Применение соотношений между единицами длины в практических и учебных ситуациях</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92">
              <w:r>
                <w:rPr>
                  <w:rStyle w:val="Style11"/>
                  <w:rFonts w:ascii="Times New Roman" w:hAnsi="Times New Roman"/>
                  <w:b w:val="false"/>
                  <w:i w:val="false"/>
                  <w:color w:val="0000FF"/>
                  <w:sz w:val="22"/>
                  <w:u w:val="single"/>
                </w:rPr>
                <w:t>https://m.edsoo.ru/c4e1b488</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28</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93">
              <w:r>
                <w:rPr>
                  <w:rStyle w:val="Style11"/>
                  <w:rFonts w:ascii="Times New Roman" w:hAnsi="Times New Roman"/>
                  <w:b w:val="false"/>
                  <w:i w:val="false"/>
                  <w:color w:val="0000FF"/>
                  <w:sz w:val="22"/>
                  <w:u w:val="single"/>
                </w:rPr>
                <w:t>https://m.edsoo.ru/c4e1b60e</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29</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94">
              <w:r>
                <w:rPr>
                  <w:rStyle w:val="Style11"/>
                  <w:rFonts w:ascii="Times New Roman" w:hAnsi="Times New Roman"/>
                  <w:b w:val="false"/>
                  <w:i w:val="false"/>
                  <w:color w:val="0000FF"/>
                  <w:sz w:val="22"/>
                  <w:u w:val="single"/>
                </w:rPr>
                <w:t>https://m.edsoo.ru/c4e1b78a</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30</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31</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Решение задач на нахождение площади</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32</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95">
              <w:r>
                <w:rPr>
                  <w:rStyle w:val="Style11"/>
                  <w:rFonts w:ascii="Times New Roman" w:hAnsi="Times New Roman"/>
                  <w:b w:val="false"/>
                  <w:i w:val="false"/>
                  <w:color w:val="0000FF"/>
                  <w:sz w:val="22"/>
                  <w:u w:val="single"/>
                </w:rPr>
                <w:t>https://m.edsoo.ru/c4e1a89e</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33</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Применение соотношений между единицами массы в практических и учебных ситуациях</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96">
              <w:r>
                <w:rPr>
                  <w:rStyle w:val="Style11"/>
                  <w:rFonts w:ascii="Times New Roman" w:hAnsi="Times New Roman"/>
                  <w:b w:val="false"/>
                  <w:i w:val="false"/>
                  <w:color w:val="0000FF"/>
                  <w:sz w:val="22"/>
                  <w:u w:val="single"/>
                </w:rPr>
                <w:t>https://m.edsoo.ru/c4e1ae2a</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34</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97">
              <w:r>
                <w:rPr>
                  <w:rStyle w:val="Style11"/>
                  <w:rFonts w:ascii="Times New Roman" w:hAnsi="Times New Roman"/>
                  <w:b w:val="false"/>
                  <w:i w:val="false"/>
                  <w:color w:val="0000FF"/>
                  <w:sz w:val="22"/>
                  <w:u w:val="single"/>
                </w:rPr>
                <w:t>https://m.edsoo.ru/c4e1afe2</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35</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98">
              <w:r>
                <w:rPr>
                  <w:rStyle w:val="Style11"/>
                  <w:rFonts w:ascii="Times New Roman" w:hAnsi="Times New Roman"/>
                  <w:b w:val="false"/>
                  <w:i w:val="false"/>
                  <w:color w:val="0000FF"/>
                  <w:sz w:val="22"/>
                  <w:u w:val="single"/>
                </w:rPr>
                <w:t>https://m.edsoo.ru/c4e1b168</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36</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Доля величины времени, массы, длины</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99">
              <w:r>
                <w:rPr>
                  <w:rStyle w:val="Style11"/>
                  <w:rFonts w:ascii="Times New Roman" w:hAnsi="Times New Roman"/>
                  <w:b w:val="false"/>
                  <w:i w:val="false"/>
                  <w:color w:val="0000FF"/>
                  <w:sz w:val="22"/>
                  <w:u w:val="single"/>
                </w:rPr>
                <w:t>https://m.edsoo.ru/c4e1be92</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37</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величин, упорядочение величин</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00">
              <w:r>
                <w:rPr>
                  <w:rStyle w:val="Style11"/>
                  <w:rFonts w:ascii="Times New Roman" w:hAnsi="Times New Roman"/>
                  <w:b w:val="false"/>
                  <w:i w:val="false"/>
                  <w:color w:val="0000FF"/>
                  <w:sz w:val="22"/>
                  <w:u w:val="single"/>
                </w:rPr>
                <w:t>https://m.edsoo.ru/c4e1a704</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38</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Арифметические действия с величинами: сложение, вычитание</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01">
              <w:r>
                <w:rPr>
                  <w:rStyle w:val="Style11"/>
                  <w:rFonts w:ascii="Times New Roman" w:hAnsi="Times New Roman"/>
                  <w:b w:val="false"/>
                  <w:i w:val="false"/>
                  <w:color w:val="0000FF"/>
                  <w:sz w:val="22"/>
                  <w:u w:val="single"/>
                </w:rPr>
                <w:t>https://m.edsoo.ru/c4e0f200</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39</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Решение задач на расчет времени</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02">
              <w:r>
                <w:rPr>
                  <w:rStyle w:val="Style11"/>
                  <w:rFonts w:ascii="Times New Roman" w:hAnsi="Times New Roman"/>
                  <w:b w:val="false"/>
                  <w:i w:val="false"/>
                  <w:color w:val="0000FF"/>
                  <w:sz w:val="22"/>
                  <w:u w:val="single"/>
                </w:rPr>
                <w:t>https://m.edsoo.ru/c4e22fb2</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40</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Задачи на нахождение величины (массы, длины)</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41</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Решение задач на нахождение величины (массы, длины)</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42</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Наглядные представления о симметрии. Фигуры, имеющие ось симметрии</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03">
              <w:r>
                <w:rPr>
                  <w:rStyle w:val="Style11"/>
                  <w:rFonts w:ascii="Times New Roman" w:hAnsi="Times New Roman"/>
                  <w:b w:val="false"/>
                  <w:i w:val="false"/>
                  <w:color w:val="0000FF"/>
                  <w:sz w:val="22"/>
                  <w:u w:val="single"/>
                </w:rPr>
                <w:t>https://m.edsoo.ru/c4e23854</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43</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Изображение фигуры, симметричной заданной</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04">
              <w:r>
                <w:rPr>
                  <w:rStyle w:val="Style11"/>
                  <w:rFonts w:ascii="Times New Roman" w:hAnsi="Times New Roman"/>
                  <w:b w:val="false"/>
                  <w:i w:val="false"/>
                  <w:color w:val="0000FF"/>
                  <w:sz w:val="22"/>
                  <w:u w:val="single"/>
                </w:rPr>
                <w:t>https://m.edsoo.ru/c4e24092</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44</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Таблица: чтение, дополнение</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05">
              <w:r>
                <w:rPr>
                  <w:rStyle w:val="Style11"/>
                  <w:rFonts w:ascii="Times New Roman" w:hAnsi="Times New Roman"/>
                  <w:b w:val="false"/>
                  <w:i w:val="false"/>
                  <w:color w:val="0000FF"/>
                  <w:sz w:val="22"/>
                  <w:u w:val="single"/>
                </w:rPr>
                <w:t>https://m.edsoo.ru/c4e26806</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45</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Контрольная работа №2</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46</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Устные приемы вычислений: сложение и вычитание многозначных чисел</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06">
              <w:r>
                <w:rPr>
                  <w:rStyle w:val="Style11"/>
                  <w:rFonts w:ascii="Times New Roman" w:hAnsi="Times New Roman"/>
                  <w:b w:val="false"/>
                  <w:i w:val="false"/>
                  <w:color w:val="0000FF"/>
                  <w:sz w:val="22"/>
                  <w:u w:val="single"/>
                </w:rPr>
                <w:t>https://m.edsoo.ru/c4e1e5e8</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47</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07">
              <w:r>
                <w:rPr>
                  <w:rStyle w:val="Style11"/>
                  <w:rFonts w:ascii="Times New Roman" w:hAnsi="Times New Roman"/>
                  <w:b w:val="false"/>
                  <w:i w:val="false"/>
                  <w:color w:val="0000FF"/>
                  <w:sz w:val="22"/>
                  <w:u w:val="single"/>
                </w:rPr>
                <w:t>https://m.edsoo.ru/c4e1e78c</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48</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Дополнение многозначного числа до заданного круглого числа</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08">
              <w:r>
                <w:rPr>
                  <w:rStyle w:val="Style11"/>
                  <w:rFonts w:ascii="Times New Roman" w:hAnsi="Times New Roman"/>
                  <w:b w:val="false"/>
                  <w:i w:val="false"/>
                  <w:color w:val="0000FF"/>
                  <w:sz w:val="22"/>
                  <w:u w:val="single"/>
                </w:rPr>
                <w:t>https://m.edsoo.ru/c4e1a588</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49</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09">
              <w:r>
                <w:rPr>
                  <w:rStyle w:val="Style11"/>
                  <w:rFonts w:ascii="Times New Roman" w:hAnsi="Times New Roman"/>
                  <w:b w:val="false"/>
                  <w:i w:val="false"/>
                  <w:color w:val="0000FF"/>
                  <w:sz w:val="22"/>
                  <w:u w:val="single"/>
                </w:rPr>
                <w:t>https://m.edsoo.ru/c4e1f61e</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50</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10">
              <w:r>
                <w:rPr>
                  <w:rStyle w:val="Style11"/>
                  <w:rFonts w:ascii="Times New Roman" w:hAnsi="Times New Roman"/>
                  <w:b w:val="false"/>
                  <w:i w:val="false"/>
                  <w:color w:val="0000FF"/>
                  <w:sz w:val="22"/>
                  <w:u w:val="single"/>
                </w:rPr>
                <w:t>https://m.edsoo.ru/c4e1f7c2</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51</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Вычисление доли величины</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11">
              <w:r>
                <w:rPr>
                  <w:rStyle w:val="Style11"/>
                  <w:rFonts w:ascii="Times New Roman" w:hAnsi="Times New Roman"/>
                  <w:b w:val="false"/>
                  <w:i w:val="false"/>
                  <w:color w:val="0000FF"/>
                  <w:sz w:val="22"/>
                  <w:u w:val="single"/>
                </w:rPr>
                <w:t>https://m.edsoo.ru/c4e20b40</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52</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12">
              <w:r>
                <w:rPr>
                  <w:rStyle w:val="Style11"/>
                  <w:rFonts w:ascii="Times New Roman" w:hAnsi="Times New Roman"/>
                  <w:b w:val="false"/>
                  <w:i w:val="false"/>
                  <w:color w:val="0000FF"/>
                  <w:sz w:val="22"/>
                  <w:u w:val="single"/>
                </w:rPr>
                <w:t>https://m.edsoo.ru/c4e232e6</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53</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Планирование хода решения задачи арифметическим способом</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13">
              <w:r>
                <w:rPr>
                  <w:rStyle w:val="Style11"/>
                  <w:rFonts w:ascii="Times New Roman" w:hAnsi="Times New Roman"/>
                  <w:b w:val="false"/>
                  <w:i w:val="false"/>
                  <w:color w:val="0000FF"/>
                  <w:sz w:val="22"/>
                  <w:u w:val="single"/>
                </w:rPr>
                <w:t>https://m.edsoo.ru/c4e215ea</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54</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Поиск и использование данных для решения практических задач</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14">
              <w:r>
                <w:rPr>
                  <w:rStyle w:val="Style11"/>
                  <w:rFonts w:ascii="Times New Roman" w:hAnsi="Times New Roman"/>
                  <w:b w:val="false"/>
                  <w:i w:val="false"/>
                  <w:color w:val="0000FF"/>
                  <w:sz w:val="22"/>
                  <w:u w:val="single"/>
                </w:rPr>
                <w:t>https://m.edsoo.ru/c4e2316a</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55</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15">
              <w:r>
                <w:rPr>
                  <w:rStyle w:val="Style11"/>
                  <w:rFonts w:ascii="Times New Roman" w:hAnsi="Times New Roman"/>
                  <w:b w:val="false"/>
                  <w:i w:val="false"/>
                  <w:color w:val="0000FF"/>
                  <w:sz w:val="22"/>
                  <w:u w:val="single"/>
                </w:rPr>
                <w:t>https://m.edsoo.ru/c4e26b26</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56</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57</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58</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Решение расчетных задач (расходы, изменения)</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59</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Примеры и контрпримеры</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16">
              <w:r>
                <w:rPr>
                  <w:rStyle w:val="Style11"/>
                  <w:rFonts w:ascii="Times New Roman" w:hAnsi="Times New Roman"/>
                  <w:b w:val="false"/>
                  <w:i w:val="false"/>
                  <w:color w:val="0000FF"/>
                  <w:sz w:val="22"/>
                  <w:u w:val="single"/>
                </w:rPr>
                <w:t>https://m.edsoo.ru/c4e26144</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60</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Число, большее или меньшее данного числа в заданное число раз</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17">
              <w:r>
                <w:rPr>
                  <w:rStyle w:val="Style11"/>
                  <w:rFonts w:ascii="Times New Roman" w:hAnsi="Times New Roman"/>
                  <w:b w:val="false"/>
                  <w:i w:val="false"/>
                  <w:color w:val="0000FF"/>
                  <w:sz w:val="22"/>
                  <w:u w:val="single"/>
                </w:rPr>
                <w:t>https://m.edsoo.ru/c4e1a27c</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61</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Умножение на однозначное число в пределах 100000</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18">
              <w:r>
                <w:rPr>
                  <w:rStyle w:val="Style11"/>
                  <w:rFonts w:ascii="Times New Roman" w:hAnsi="Times New Roman"/>
                  <w:b w:val="false"/>
                  <w:i w:val="false"/>
                  <w:color w:val="0000FF"/>
                  <w:sz w:val="22"/>
                  <w:u w:val="single"/>
                </w:rPr>
                <w:t>https://m.edsoo.ru/c4e1c4aa</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62</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19">
              <w:r>
                <w:rPr>
                  <w:rStyle w:val="Style11"/>
                  <w:rFonts w:ascii="Times New Roman" w:hAnsi="Times New Roman"/>
                  <w:b w:val="false"/>
                  <w:i w:val="false"/>
                  <w:color w:val="0000FF"/>
                  <w:sz w:val="22"/>
                  <w:u w:val="single"/>
                </w:rPr>
                <w:t>https://m.edsoo.ru/c4e20212</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63</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64</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65</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Контрольная работа №3</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66</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20">
              <w:r>
                <w:rPr>
                  <w:rStyle w:val="Style11"/>
                  <w:rFonts w:ascii="Times New Roman" w:hAnsi="Times New Roman"/>
                  <w:b w:val="false"/>
                  <w:i w:val="false"/>
                  <w:color w:val="0000FF"/>
                  <w:sz w:val="22"/>
                  <w:u w:val="single"/>
                </w:rPr>
                <w:t>https://m.edsoo.ru/c4e1f970</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67</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21">
              <w:r>
                <w:rPr>
                  <w:rStyle w:val="Style11"/>
                  <w:rFonts w:ascii="Times New Roman" w:hAnsi="Times New Roman"/>
                  <w:b w:val="false"/>
                  <w:i w:val="false"/>
                  <w:color w:val="0000FF"/>
                  <w:sz w:val="22"/>
                  <w:u w:val="single"/>
                </w:rPr>
                <w:t>https://m.edsoo.ru/c4e1fb1e</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68</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Деление на однозначное число в пределах 100000</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22">
              <w:r>
                <w:rPr>
                  <w:rStyle w:val="Style11"/>
                  <w:rFonts w:ascii="Times New Roman" w:hAnsi="Times New Roman"/>
                  <w:b w:val="false"/>
                  <w:i w:val="false"/>
                  <w:color w:val="0000FF"/>
                  <w:sz w:val="22"/>
                  <w:u w:val="single"/>
                </w:rPr>
                <w:t>https://m.edsoo.ru/c4e1cf90</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69</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23">
              <w:r>
                <w:rPr>
                  <w:rStyle w:val="Style11"/>
                  <w:rFonts w:ascii="Times New Roman" w:hAnsi="Times New Roman"/>
                  <w:b w:val="false"/>
                  <w:i w:val="false"/>
                  <w:color w:val="0000FF"/>
                  <w:sz w:val="22"/>
                  <w:u w:val="single"/>
                </w:rPr>
                <w:t>https://m.edsoo.ru/c4e203c0</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70</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71</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Разные приемы записи решения задачи</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24">
              <w:r>
                <w:rPr>
                  <w:rStyle w:val="Style11"/>
                  <w:rFonts w:ascii="Times New Roman" w:hAnsi="Times New Roman"/>
                  <w:b w:val="false"/>
                  <w:i w:val="false"/>
                  <w:color w:val="0000FF"/>
                  <w:sz w:val="22"/>
                  <w:u w:val="single"/>
                </w:rPr>
                <w:t>https://m.edsoo.ru/c4e23700</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72</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Решение задач на нахождение периметра прямоугольника (квадрата)</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25">
              <w:r>
                <w:rPr>
                  <w:rStyle w:val="Style11"/>
                  <w:rFonts w:ascii="Times New Roman" w:hAnsi="Times New Roman"/>
                  <w:b w:val="false"/>
                  <w:i w:val="false"/>
                  <w:color w:val="0000FF"/>
                  <w:sz w:val="22"/>
                  <w:u w:val="single"/>
                </w:rPr>
                <w:t>https://m.edsoo.ru/c4e2597e</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73</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Задачи на нахождение скорости, времени, пройденного пути</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26">
              <w:r>
                <w:rPr>
                  <w:rStyle w:val="Style11"/>
                  <w:rFonts w:ascii="Times New Roman" w:hAnsi="Times New Roman"/>
                  <w:b w:val="false"/>
                  <w:i w:val="false"/>
                  <w:color w:val="0000FF"/>
                  <w:sz w:val="22"/>
                  <w:u w:val="single"/>
                </w:rPr>
                <w:t>https://m.edsoo.ru/c4e2226a</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74</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Применение представлений о площади для решения задач</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75</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Разностное и кратное сравнение величин</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76</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27">
              <w:r>
                <w:rPr>
                  <w:rStyle w:val="Style11"/>
                  <w:rFonts w:ascii="Times New Roman" w:hAnsi="Times New Roman"/>
                  <w:b w:val="false"/>
                  <w:i w:val="false"/>
                  <w:color w:val="0000FF"/>
                  <w:sz w:val="22"/>
                  <w:u w:val="single"/>
                </w:rPr>
                <w:t>https://m.edsoo.ru/c4e25e42</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77</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Разные формы представления одной и той же информации</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28">
              <w:r>
                <w:rPr>
                  <w:rStyle w:val="Style11"/>
                  <w:rFonts w:ascii="Times New Roman" w:hAnsi="Times New Roman"/>
                  <w:b w:val="false"/>
                  <w:i w:val="false"/>
                  <w:color w:val="0000FF"/>
                  <w:sz w:val="22"/>
                  <w:u w:val="single"/>
                </w:rPr>
                <w:t>https://m.edsoo.ru/c4e29ce0</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78</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Окружность, круг: распознавание и изображение</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29">
              <w:r>
                <w:rPr>
                  <w:rStyle w:val="Style11"/>
                  <w:rFonts w:ascii="Times New Roman" w:hAnsi="Times New Roman"/>
                  <w:b w:val="false"/>
                  <w:i w:val="false"/>
                  <w:color w:val="0000FF"/>
                  <w:sz w:val="22"/>
                  <w:u w:val="single"/>
                </w:rPr>
                <w:t>https://m.edsoo.ru/c4e241f0</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79</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Окружность и круг: построение, нахождение радиуса</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30">
              <w:r>
                <w:rPr>
                  <w:rStyle w:val="Style11"/>
                  <w:rFonts w:ascii="Times New Roman" w:hAnsi="Times New Roman"/>
                  <w:b w:val="false"/>
                  <w:i w:val="false"/>
                  <w:color w:val="0000FF"/>
                  <w:sz w:val="22"/>
                  <w:u w:val="single"/>
                </w:rPr>
                <w:t>https://m.edsoo.ru/c4e2433a</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80</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Построение изученных геометрических фигур (с заданными измерениями) с помощью чертежных инструментов: линейки, угольника, циркуля</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31">
              <w:r>
                <w:rPr>
                  <w:rStyle w:val="Style11"/>
                  <w:rFonts w:ascii="Times New Roman" w:hAnsi="Times New Roman"/>
                  <w:b w:val="false"/>
                  <w:i w:val="false"/>
                  <w:color w:val="0000FF"/>
                  <w:sz w:val="22"/>
                  <w:u w:val="single"/>
                </w:rPr>
                <w:t>https://m.edsoo.ru/c4e244a2</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81</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геометрических фигур</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82</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83</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84</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Взаимное расположение геометрических фигур на чертеже</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85</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32">
              <w:r>
                <w:rPr>
                  <w:rStyle w:val="Style11"/>
                  <w:rFonts w:ascii="Times New Roman" w:hAnsi="Times New Roman"/>
                  <w:b w:val="false"/>
                  <w:i w:val="false"/>
                  <w:color w:val="0000FF"/>
                  <w:sz w:val="22"/>
                  <w:u w:val="single"/>
                </w:rPr>
                <w:t>https://m.edsoo.ru/c4e25fbe</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86</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Оценка решения задачи на достоверность и логичность</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87</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Нахождение значения числового выражения, содержащего 2-4 действия</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88</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Контрольная работа №4</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89</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90</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Проекции предметов окружающего мира на плоскость</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33">
              <w:r>
                <w:rPr>
                  <w:rStyle w:val="Style11"/>
                  <w:rFonts w:ascii="Times New Roman" w:hAnsi="Times New Roman"/>
                  <w:b w:val="false"/>
                  <w:i w:val="false"/>
                  <w:color w:val="0000FF"/>
                  <w:sz w:val="22"/>
                  <w:u w:val="single"/>
                </w:rPr>
                <w:t>https://m.edsoo.ru/c4e2529e</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91</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34">
              <w:r>
                <w:rPr>
                  <w:rStyle w:val="Style11"/>
                  <w:rFonts w:ascii="Times New Roman" w:hAnsi="Times New Roman"/>
                  <w:b w:val="false"/>
                  <w:i w:val="false"/>
                  <w:color w:val="0000FF"/>
                  <w:sz w:val="22"/>
                  <w:u w:val="single"/>
                </w:rPr>
                <w:t>https://m.edsoo.ru/c4e25410</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92</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35">
              <w:r>
                <w:rPr>
                  <w:rStyle w:val="Style11"/>
                  <w:rFonts w:ascii="Times New Roman" w:hAnsi="Times New Roman"/>
                  <w:b w:val="false"/>
                  <w:i w:val="false"/>
                  <w:color w:val="0000FF"/>
                  <w:sz w:val="22"/>
                  <w:u w:val="single"/>
                </w:rPr>
                <w:t>https://m.edsoo.ru/c4e25c9e</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93</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Периметр многоугольника</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94</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Решение задачи разными способами</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36">
              <w:r>
                <w:rPr>
                  <w:rStyle w:val="Style11"/>
                  <w:rFonts w:ascii="Times New Roman" w:hAnsi="Times New Roman"/>
                  <w:b w:val="false"/>
                  <w:i w:val="false"/>
                  <w:color w:val="0000FF"/>
                  <w:sz w:val="22"/>
                  <w:u w:val="single"/>
                </w:rPr>
                <w:t>https://m.edsoo.ru/c4e2358e</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95</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37">
              <w:r>
                <w:rPr>
                  <w:rStyle w:val="Style11"/>
                  <w:rFonts w:ascii="Times New Roman" w:hAnsi="Times New Roman"/>
                  <w:b w:val="false"/>
                  <w:i w:val="false"/>
                  <w:color w:val="0000FF"/>
                  <w:sz w:val="22"/>
                  <w:u w:val="single"/>
                </w:rPr>
                <w:t>https://m.edsoo.ru/c4e22968</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96</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Деление с остатком</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38">
              <w:r>
                <w:rPr>
                  <w:rStyle w:val="Style11"/>
                  <w:rFonts w:ascii="Times New Roman" w:hAnsi="Times New Roman"/>
                  <w:b w:val="false"/>
                  <w:i w:val="false"/>
                  <w:color w:val="0000FF"/>
                  <w:sz w:val="22"/>
                  <w:u w:val="single"/>
                </w:rPr>
                <w:t>https://m.edsoo.ru/c4e2003c</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97</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Запись решения задачи с помощью числового выражения</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98</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99</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100</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Решение задач на движение</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101</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102</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Закрепление изученного по разделу "Арифметические действия"</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103</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Решение задач, отражающих ситуацию купли-продажи</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39">
              <w:r>
                <w:rPr>
                  <w:rStyle w:val="Style11"/>
                  <w:rFonts w:ascii="Times New Roman" w:hAnsi="Times New Roman"/>
                  <w:b w:val="false"/>
                  <w:i w:val="false"/>
                  <w:color w:val="0000FF"/>
                  <w:sz w:val="22"/>
                  <w:u w:val="single"/>
                </w:rPr>
                <w:t>https://m.edsoo.ru/c4e22abc</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104</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Задачи на нахождение цены, количества, стоимости товара</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105</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Задачи с недостаточными данными</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106</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Задачи с избыточными данными</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107</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40">
              <w:r>
                <w:rPr>
                  <w:rStyle w:val="Style11"/>
                  <w:rFonts w:ascii="Times New Roman" w:hAnsi="Times New Roman"/>
                  <w:b w:val="false"/>
                  <w:i w:val="false"/>
                  <w:color w:val="0000FF"/>
                  <w:sz w:val="22"/>
                  <w:u w:val="single"/>
                </w:rPr>
                <w:t>https://m.edsoo.ru/c4e270a8</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108</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109</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Алгоритм умножения на двузначное число в пределах 100000</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110</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Умножение на двузначное число в пределах 100000</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111</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112</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Контрольная работа №5</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113</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114</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115</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116</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Решение задач на нахождение длины</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117</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Применение алгоритмов для вычислений</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41">
              <w:r>
                <w:rPr>
                  <w:rStyle w:val="Style11"/>
                  <w:rFonts w:ascii="Times New Roman" w:hAnsi="Times New Roman"/>
                  <w:b w:val="false"/>
                  <w:i w:val="false"/>
                  <w:color w:val="0000FF"/>
                  <w:sz w:val="22"/>
                  <w:u w:val="single"/>
                </w:rPr>
                <w:t>https://m.edsoo.ru/c4e27670</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118</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Письменное умножение и деление многозначных чисел</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119</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Закрепление по теме "Письменные вычисления"</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120</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Закрепление по теме "Задачи на установление времени, расчёта количества, расхода, изменения"</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121</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Решение задач на работу</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122</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42">
              <w:r>
                <w:rPr>
                  <w:rStyle w:val="Style11"/>
                  <w:rFonts w:ascii="Times New Roman" w:hAnsi="Times New Roman"/>
                  <w:b w:val="false"/>
                  <w:i w:val="false"/>
                  <w:color w:val="0000FF"/>
                  <w:sz w:val="22"/>
                  <w:u w:val="single"/>
                </w:rPr>
                <w:t>https://m.edsoo.ru/c4e25582</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123</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Суммирование данных строки, столбца данной таблицы</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124</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Алгоритм деления на двузначное число в пределах 100000</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125</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Деление на двузначное число в пределах 100000</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126</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43">
              <w:r>
                <w:rPr>
                  <w:rStyle w:val="Style11"/>
                  <w:rFonts w:ascii="Times New Roman" w:hAnsi="Times New Roman"/>
                  <w:b w:val="false"/>
                  <w:i w:val="false"/>
                  <w:color w:val="0000FF"/>
                  <w:sz w:val="22"/>
                  <w:u w:val="single"/>
                </w:rPr>
                <w:t>https://m.edsoo.ru/c4e17220</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127</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Итоговая контрольная работа</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128</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Классификация объектов по одному-двум признакам</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129</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130</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Повторение пройденного по разделу "Нумерация"</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131</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Закрепление. Таблица единиц времени</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132</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Закрепление по теме "Задачи на нахождение доли величины, величины по её доле"</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44">
              <w:r>
                <w:rPr>
                  <w:rStyle w:val="Style11"/>
                  <w:rFonts w:ascii="Times New Roman" w:hAnsi="Times New Roman"/>
                  <w:b w:val="false"/>
                  <w:i w:val="false"/>
                  <w:color w:val="0000FF"/>
                  <w:sz w:val="22"/>
                  <w:u w:val="single"/>
                </w:rPr>
                <w:t>https://m.edsoo.ru/c4e23444</w:t>
              </w:r>
            </w:hyperlink>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133</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Закрепление по теме "Разные способы решения некоторых видов изученных задач"</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134</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Закрепление. Работа с текстовой задачей</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135</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r>
      <w:tr>
        <w:trPr>
          <w:trHeight w:val="144" w:hRule="atLeast"/>
        </w:trPr>
        <w:tc>
          <w:tcPr>
            <w:tcW w:w="60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136</w:t>
            </w:r>
          </w:p>
        </w:tc>
        <w:tc>
          <w:tcPr>
            <w:tcW w:w="293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Закрепление по теме "Пространственные геометрические фигуры (тела)"</w:t>
            </w:r>
          </w:p>
        </w:tc>
        <w:tc>
          <w:tcPr>
            <w:tcW w:w="10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21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pPr>
            <w:r>
              <w:rPr/>
            </w:r>
          </w:p>
        </w:tc>
        <w:tc>
          <w:tcPr>
            <w:tcW w:w="1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
          </w:p>
        </w:tc>
        <w:tc>
          <w:tcPr>
            <w:tcW w:w="25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45">
              <w:r>
                <w:rPr>
                  <w:rStyle w:val="Style11"/>
                  <w:rFonts w:ascii="Times New Roman" w:hAnsi="Times New Roman"/>
                  <w:b w:val="false"/>
                  <w:i w:val="false"/>
                  <w:color w:val="0000FF"/>
                  <w:sz w:val="22"/>
                  <w:u w:val="single"/>
                </w:rPr>
                <w:t>https://m.edsoo.ru/c4e25154</w:t>
              </w:r>
            </w:hyperlink>
          </w:p>
        </w:tc>
      </w:tr>
      <w:tr>
        <w:trPr>
          <w:trHeight w:val="144" w:hRule="atLeast"/>
        </w:trPr>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ОБЩЕЕ КОЛИЧЕСТВО ЧАСОВ ПО ПРОГРАММЕ</w:t>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182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547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240" w:charSpace="4096"/>
        </w:sectPr>
        <w:pStyle w:val="Normal"/>
        <w:rPr/>
      </w:pPr>
      <w:r>
        <w:rPr/>
      </w:r>
    </w:p>
    <w:p>
      <w:pPr>
        <w:pStyle w:val="Normal"/>
        <w:spacing w:before="0" w:after="0"/>
        <w:ind w:left="120" w:right="0" w:hanging="0"/>
        <w:jc w:val="left"/>
        <w:rPr>
          <w:rFonts w:ascii="Times New Roman" w:hAnsi="Times New Roman"/>
          <w:b/>
          <w:b/>
          <w:i w:val="false"/>
          <w:i w:val="false"/>
          <w:color w:val="000000"/>
          <w:sz w:val="28"/>
        </w:rPr>
      </w:pPr>
      <w:bookmarkStart w:id="23" w:name="block-19467331"/>
      <w:bookmarkStart w:id="24" w:name="block-1946732"/>
      <w:bookmarkStart w:id="25" w:name="block-194673211"/>
      <w:bookmarkEnd w:id="23"/>
      <w:bookmarkEnd w:id="24"/>
      <w:bookmarkEnd w:id="25"/>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right="0" w:hanging="0"/>
        <w:jc w:val="left"/>
        <w:rPr>
          <w:rFonts w:ascii="Times New Roman" w:hAnsi="Times New Roman"/>
          <w:b/>
          <w:b/>
          <w:i w:val="false"/>
          <w:i w:val="false"/>
          <w:color w:val="000000"/>
          <w:sz w:val="28"/>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right="0" w:hanging="0"/>
        <w:jc w:val="left"/>
        <w:rPr>
          <w:rFonts w:ascii="Times New Roman" w:hAnsi="Times New Roman"/>
          <w:b w:val="false"/>
          <w:b w:val="false"/>
          <w:i w:val="false"/>
          <w:i w:val="false"/>
          <w:color w:val="000000"/>
          <w:sz w:val="28"/>
        </w:rPr>
      </w:pPr>
      <w:r>
        <w:rPr>
          <w:rFonts w:ascii="Times New Roman" w:hAnsi="Times New Roman"/>
          <w:b w:val="false"/>
          <w:i w:val="false"/>
          <w:color w:val="000000"/>
          <w:sz w:val="28"/>
        </w:rPr>
        <w:t>​‌‌​</w:t>
      </w:r>
    </w:p>
    <w:p>
      <w:pPr>
        <w:pStyle w:val="Normal"/>
        <w:spacing w:lineRule="exact" w:line="480" w:before="0" w:after="0"/>
        <w:ind w:left="120" w:right="0" w:hanging="0"/>
        <w:jc w:val="left"/>
        <w:rPr>
          <w:rFonts w:ascii="Times New Roman" w:hAnsi="Times New Roman"/>
          <w:b w:val="false"/>
          <w:b w:val="false"/>
          <w:i w:val="false"/>
          <w:i w:val="false"/>
          <w:color w:val="000000"/>
          <w:sz w:val="28"/>
        </w:rPr>
      </w:pPr>
      <w:r>
        <w:rPr>
          <w:rFonts w:ascii="Times New Roman" w:hAnsi="Times New Roman"/>
          <w:b w:val="false"/>
          <w:i w:val="false"/>
          <w:color w:val="000000"/>
          <w:sz w:val="28"/>
        </w:rPr>
        <w:t>​‌‌</w:t>
      </w:r>
    </w:p>
    <w:p>
      <w:pPr>
        <w:pStyle w:val="Normal"/>
        <w:spacing w:before="0" w:after="0"/>
        <w:ind w:left="120" w:right="0" w:hanging="0"/>
        <w:jc w:val="left"/>
        <w:rPr>
          <w:rFonts w:ascii="Times New Roman" w:hAnsi="Times New Roman"/>
          <w:b w:val="false"/>
          <w:b w:val="false"/>
          <w:i w:val="false"/>
          <w:i w:val="false"/>
          <w:color w:val="000000"/>
          <w:sz w:val="28"/>
        </w:rPr>
      </w:pPr>
      <w:r>
        <w:rPr>
          <w:rFonts w:ascii="Times New Roman" w:hAnsi="Times New Roman"/>
          <w:b w:val="false"/>
          <w:i w:val="false"/>
          <w:color w:val="000000"/>
          <w:sz w:val="28"/>
        </w:rPr>
        <w:t>​</w:t>
      </w:r>
    </w:p>
    <w:p>
      <w:pPr>
        <w:pStyle w:val="Normal"/>
        <w:spacing w:lineRule="exact" w:line="480" w:before="0" w:after="0"/>
        <w:ind w:left="120" w:right="0" w:hanging="0"/>
        <w:jc w:val="left"/>
        <w:rPr>
          <w:rFonts w:ascii="Times New Roman" w:hAnsi="Times New Roman"/>
          <w:b/>
          <w:b/>
          <w:i w:val="false"/>
          <w:i w:val="false"/>
          <w:color w:val="000000"/>
          <w:sz w:val="28"/>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right="0" w:hanging="0"/>
        <w:jc w:val="left"/>
        <w:rPr>
          <w:rFonts w:ascii="Times New Roman" w:hAnsi="Times New Roman"/>
          <w:b w:val="false"/>
          <w:b w:val="false"/>
          <w:i w:val="false"/>
          <w:i w:val="false"/>
          <w:color w:val="000000"/>
          <w:sz w:val="28"/>
        </w:rPr>
      </w:pPr>
      <w:r>
        <w:rPr>
          <w:rFonts w:ascii="Times New Roman" w:hAnsi="Times New Roman"/>
          <w:b w:val="false"/>
          <w:i w:val="false"/>
          <w:color w:val="000000"/>
          <w:sz w:val="28"/>
        </w:rPr>
        <w:t>​‌‌​</w:t>
      </w:r>
    </w:p>
    <w:p>
      <w:pPr>
        <w:pStyle w:val="Normal"/>
        <w:spacing w:before="0" w:after="0"/>
        <w:ind w:left="120" w:right="0" w:hanging="0"/>
        <w:jc w:val="left"/>
        <w:rPr/>
      </w:pPr>
      <w:r>
        <w:rPr/>
      </w:r>
    </w:p>
    <w:p>
      <w:pPr>
        <w:pStyle w:val="Normal"/>
        <w:spacing w:lineRule="exact" w:line="480" w:before="0" w:after="0"/>
        <w:ind w:left="120" w:right="0" w:hanging="0"/>
        <w:jc w:val="left"/>
        <w:rPr>
          <w:rFonts w:ascii="Times New Roman" w:hAnsi="Times New Roman"/>
          <w:b/>
          <w:b/>
          <w:i w:val="false"/>
          <w:i w:val="false"/>
          <w:color w:val="000000"/>
          <w:sz w:val="28"/>
        </w:rPr>
      </w:pPr>
      <w:r>
        <w:rPr>
          <w:rFonts w:ascii="Times New Roman" w:hAnsi="Times New Roman"/>
          <w:b/>
          <w:i w:val="false"/>
          <w:color w:val="000000"/>
          <w:sz w:val="28"/>
        </w:rPr>
        <w:t>ЦИФРОВЫЕ ОБРАЗОВАТЕЛЬНЫЕ РЕСУРСЫ И РЕСУРСЫ СЕТИ ИНТЕРНЕТ</w:t>
      </w:r>
    </w:p>
    <w:p>
      <w:pPr>
        <w:pStyle w:val="Normal"/>
        <w:spacing w:lineRule="exact" w:line="480" w:before="0" w:after="0"/>
        <w:ind w:left="120" w:right="0" w:hanging="0"/>
        <w:jc w:val="left"/>
        <w:rPr>
          <w:rFonts w:ascii="Times New Roman" w:hAnsi="Times New Roman"/>
          <w:b w:val="false"/>
          <w:b w:val="false"/>
          <w:i w:val="false"/>
          <w:i w:val="false"/>
          <w:color w:val="000000"/>
          <w:sz w:val="28"/>
        </w:rPr>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p>
      <w:pPr>
        <w:pStyle w:val="Normal"/>
        <w:rPr/>
      </w:pPr>
      <w:bookmarkStart w:id="26" w:name="block-1946733"/>
      <w:bookmarkStart w:id="27" w:name="block-1946733"/>
      <w:bookmarkEnd w:id="27"/>
      <w:r>
        <w:rPr/>
      </w:r>
    </w:p>
    <w:p>
      <w:pPr>
        <w:pStyle w:val="Normal"/>
        <w:widowControl/>
        <w:suppressAutoHyphens w:val="true"/>
        <w:bidi w:val="0"/>
        <w:spacing w:lineRule="auto" w:line="276" w:before="0" w:after="200"/>
        <w:jc w:val="left"/>
        <w:rPr/>
      </w:pPr>
      <w:r>
        <w:rPr/>
      </w:r>
    </w:p>
    <w:sectPr>
      <w:type w:val="nextPage"/>
      <w:pgSz w:w="11906" w:h="16838"/>
      <w:pgMar w:left="1440" w:right="1440" w:header="0" w:top="1440" w:footer="0" w:bottom="1440" w:gutter="0"/>
      <w:pgNumType w:fmt="decimal"/>
      <w:formProt w:val="false"/>
      <w:textDirection w:val="lrTb"/>
      <w:docGrid w:type="default" w:linePitch="24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Arial">
    <w:charset w:val="cc"/>
    <w:family w:val="roman"/>
    <w:pitch w:val="variable"/>
  </w:font>
  <w:font w:name="Times New Roman">
    <w:charset w:val="cc"/>
    <w:family w:val="roman"/>
    <w:pitch w:val="variable"/>
  </w:font>
</w:fonts>
</file>

<file path=word/settings.xml><?xml version="1.0" encoding="utf-8"?>
<w:settings xmlns:w="http://schemas.openxmlformats.org/wordprocessingml/2006/main">
  <w:zoom w:percent="90"/>
  <w:defaultTabStop w:val="720"/>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SimSun" w:cs="Arial"/>
        <w:kern w:val="2"/>
        <w:szCs w:val="24"/>
        <w:lang w:val="ru-RU" w:eastAsia="zh-CN" w:bidi="hi-IN"/>
      </w:rPr>
    </w:rPrDefault>
    <w:pPrDefault>
      <w:pPr/>
    </w:pPrDefault>
  </w:docDefaults>
  <w:style w:type="paragraph" w:styleId="Normal">
    <w:name w:val="Normal"/>
    <w:qFormat/>
    <w:pPr>
      <w:widowControl/>
      <w:suppressAutoHyphens w:val="true"/>
      <w:bidi w:val="0"/>
      <w:spacing w:lineRule="auto" w:line="276" w:before="0" w:after="200"/>
      <w:jc w:val="left"/>
    </w:pPr>
    <w:rPr>
      <w:rFonts w:eastAsia="SimSun" w:cs=""/>
      <w:color w:val="00000A"/>
      <w:kern w:val="2"/>
      <w:sz w:val="22"/>
      <w:szCs w:val="22"/>
      <w:lang w:val="en-US" w:eastAsia="en-US" w:bidi="ar-SA"/>
    </w:rPr>
  </w:style>
  <w:style w:type="paragraph" w:styleId="1">
    <w:name w:val="Heading 1"/>
    <w:basedOn w:val="Normal"/>
    <w:qFormat/>
    <w:pPr>
      <w:keepNext w:val="true"/>
      <w:keepLines/>
      <w:spacing w:before="480" w:after="200"/>
    </w:pPr>
    <w:rPr>
      <w:rFonts w:cs=""/>
      <w:b/>
      <w:bCs/>
      <w:color w:val="365F91"/>
      <w:sz w:val="28"/>
      <w:szCs w:val="28"/>
    </w:rPr>
  </w:style>
  <w:style w:type="paragraph" w:styleId="2">
    <w:name w:val="Heading 2"/>
    <w:basedOn w:val="Normal"/>
    <w:qFormat/>
    <w:pPr>
      <w:keepNext w:val="true"/>
      <w:keepLines/>
      <w:spacing w:before="200" w:after="200"/>
    </w:pPr>
    <w:rPr>
      <w:rFonts w:cs=""/>
      <w:b/>
      <w:bCs/>
      <w:color w:val="4F81BD"/>
      <w:sz w:val="26"/>
      <w:szCs w:val="26"/>
    </w:rPr>
  </w:style>
  <w:style w:type="paragraph" w:styleId="3">
    <w:name w:val="Heading 3"/>
    <w:basedOn w:val="Normal"/>
    <w:qFormat/>
    <w:pPr>
      <w:keepNext w:val="true"/>
      <w:keepLines/>
      <w:spacing w:before="200" w:after="200"/>
    </w:pPr>
    <w:rPr>
      <w:rFonts w:cs=""/>
      <w:b/>
      <w:bCs/>
      <w:color w:val="4F81BD"/>
    </w:rPr>
  </w:style>
  <w:style w:type="paragraph" w:styleId="4">
    <w:name w:val="Heading 4"/>
    <w:basedOn w:val="Normal"/>
    <w:qFormat/>
    <w:pPr>
      <w:keepNext w:val="true"/>
      <w:keepLines/>
      <w:spacing w:before="200" w:after="200"/>
    </w:pPr>
    <w:rPr>
      <w:rFonts w:cs=""/>
      <w:b/>
      <w:bCs/>
      <w:i/>
      <w:iCs/>
      <w:color w:val="4F81BD"/>
    </w:rPr>
  </w:style>
  <w:style w:type="character" w:styleId="DefaultParagraphFont">
    <w:name w:val="Default Paragraph Font"/>
    <w:qFormat/>
    <w:rPr/>
  </w:style>
  <w:style w:type="character" w:styleId="HeaderChar">
    <w:name w:val="Header Char"/>
    <w:basedOn w:val="DefaultParagraphFont"/>
    <w:qFormat/>
    <w:rPr/>
  </w:style>
  <w:style w:type="character" w:styleId="Heading1Char">
    <w:name w:val="Heading 1 Char"/>
    <w:basedOn w:val="DefaultParagraphFont"/>
    <w:qFormat/>
    <w:rPr>
      <w:rFonts w:cs=""/>
      <w:b/>
      <w:bCs/>
      <w:color w:val="365F91"/>
      <w:sz w:val="28"/>
      <w:szCs w:val="28"/>
    </w:rPr>
  </w:style>
  <w:style w:type="character" w:styleId="Heading2Char">
    <w:name w:val="Heading 2 Char"/>
    <w:basedOn w:val="DefaultParagraphFont"/>
    <w:qFormat/>
    <w:rPr>
      <w:rFonts w:cs=""/>
      <w:b/>
      <w:bCs/>
      <w:color w:val="4F81BD"/>
      <w:sz w:val="26"/>
      <w:szCs w:val="26"/>
    </w:rPr>
  </w:style>
  <w:style w:type="character" w:styleId="Heading3Char">
    <w:name w:val="Heading 3 Char"/>
    <w:basedOn w:val="DefaultParagraphFont"/>
    <w:qFormat/>
    <w:rPr>
      <w:rFonts w:cs=""/>
      <w:b/>
      <w:bCs/>
      <w:color w:val="4F81BD"/>
    </w:rPr>
  </w:style>
  <w:style w:type="character" w:styleId="Heading4Char">
    <w:name w:val="Heading 4 Char"/>
    <w:basedOn w:val="DefaultParagraphFont"/>
    <w:qFormat/>
    <w:rPr>
      <w:rFonts w:cs=""/>
      <w:b/>
      <w:bCs/>
      <w:i/>
      <w:iCs/>
      <w:color w:val="4F81BD"/>
    </w:rPr>
  </w:style>
  <w:style w:type="character" w:styleId="SubtitleChar">
    <w:name w:val="Subtitle Char"/>
    <w:basedOn w:val="DefaultParagraphFont"/>
    <w:qFormat/>
    <w:rPr>
      <w:rFonts w:cs=""/>
      <w:i/>
      <w:iCs/>
      <w:color w:val="4F81BD"/>
      <w:spacing w:val="15"/>
      <w:sz w:val="24"/>
      <w:szCs w:val="24"/>
    </w:rPr>
  </w:style>
  <w:style w:type="character" w:styleId="TitleChar">
    <w:name w:val="Title Char"/>
    <w:basedOn w:val="DefaultParagraphFont"/>
    <w:qFormat/>
    <w:rPr>
      <w:rFonts w:cs=""/>
      <w:color w:val="17365D"/>
      <w:spacing w:val="5"/>
      <w:sz w:val="52"/>
      <w:szCs w:val="52"/>
    </w:rPr>
  </w:style>
  <w:style w:type="character" w:styleId="Style10">
    <w:name w:val="Выделение"/>
    <w:basedOn w:val="DefaultParagraphFont"/>
    <w:qFormat/>
    <w:rPr>
      <w:i/>
      <w:iCs/>
    </w:rPr>
  </w:style>
  <w:style w:type="character" w:styleId="Style11">
    <w:name w:val="Интернет-ссылка"/>
    <w:basedOn w:val="DefaultParagraphFont"/>
    <w:rPr>
      <w:color w:val="0000FF"/>
      <w:u w:val="single"/>
      <w:lang w:val="zxx" w:eastAsia="zxx" w:bidi="zxx"/>
    </w:rPr>
  </w:style>
  <w:style w:type="paragraph" w:styleId="Style12">
    <w:name w:val="Заголовок"/>
    <w:basedOn w:val="Normal"/>
    <w:next w:val="Style13"/>
    <w:qFormat/>
    <w:pPr>
      <w:keepNext w:val="true"/>
      <w:spacing w:before="240" w:after="120"/>
    </w:pPr>
    <w:rPr>
      <w:rFonts w:ascii="Arial" w:hAnsi="Arial" w:eastAsia="Microsoft YaHei" w:cs="Mangal"/>
      <w:sz w:val="28"/>
      <w:szCs w:val="28"/>
    </w:rPr>
  </w:style>
  <w:style w:type="paragraph" w:styleId="Style13">
    <w:name w:val="Body Text"/>
    <w:basedOn w:val="Normal"/>
    <w:pPr>
      <w:spacing w:before="0" w:after="120"/>
    </w:pPr>
    <w:rPr/>
  </w:style>
  <w:style w:type="paragraph" w:styleId="Style14">
    <w:name w:val="List"/>
    <w:basedOn w:val="Style13"/>
    <w:pPr/>
    <w:rPr>
      <w:rFonts w:cs="Mangal"/>
    </w:rPr>
  </w:style>
  <w:style w:type="paragraph" w:styleId="Style15">
    <w:name w:val="Caption"/>
    <w:basedOn w:val="Normal"/>
    <w:qFormat/>
    <w:pPr>
      <w:suppressLineNumbers/>
      <w:spacing w:before="120" w:after="120"/>
    </w:pPr>
    <w:rPr>
      <w:rFonts w:cs="Mangal"/>
      <w:i/>
      <w:iCs/>
      <w:sz w:val="24"/>
      <w:szCs w:val="24"/>
    </w:rPr>
  </w:style>
  <w:style w:type="paragraph" w:styleId="Style16">
    <w:name w:val="Указатель"/>
    <w:basedOn w:val="Normal"/>
    <w:qFormat/>
    <w:pPr>
      <w:suppressLineNumbers/>
    </w:pPr>
    <w:rPr>
      <w:rFonts w:cs="Mangal"/>
    </w:rPr>
  </w:style>
  <w:style w:type="paragraph" w:styleId="Style17">
    <w:name w:val="Header"/>
    <w:basedOn w:val="Normal"/>
    <w:pPr>
      <w:tabs>
        <w:tab w:val="center" w:pos="4680" w:leader="none"/>
        <w:tab w:val="right" w:pos="9360" w:leader="none"/>
      </w:tabs>
    </w:pPr>
    <w:rPr/>
  </w:style>
  <w:style w:type="paragraph" w:styleId="NormalIndent">
    <w:name w:val="Normal Indent"/>
    <w:basedOn w:val="Normal"/>
    <w:qFormat/>
    <w:pPr>
      <w:ind w:left="720" w:right="0" w:hanging="0"/>
    </w:pPr>
    <w:rPr/>
  </w:style>
  <w:style w:type="paragraph" w:styleId="Style18">
    <w:name w:val="Subtitle"/>
    <w:basedOn w:val="Normal"/>
    <w:qFormat/>
    <w:pPr>
      <w:ind w:left="86" w:right="0" w:hanging="0"/>
      <w:jc w:val="left"/>
    </w:pPr>
    <w:rPr>
      <w:rFonts w:cs=""/>
      <w:i/>
      <w:iCs/>
      <w:color w:val="4F81BD"/>
      <w:spacing w:val="15"/>
      <w:sz w:val="24"/>
      <w:szCs w:val="24"/>
    </w:rPr>
  </w:style>
  <w:style w:type="paragraph" w:styleId="Style19">
    <w:name w:val="Title"/>
    <w:basedOn w:val="Normal"/>
    <w:qFormat/>
    <w:pPr>
      <w:pBdr>
        <w:bottom w:val="single" w:sz="8" w:space="0" w:color="4F81BD"/>
      </w:pBdr>
      <w:spacing w:before="0" w:after="300"/>
      <w:contextualSpacing/>
      <w:jc w:val="left"/>
    </w:pPr>
    <w:rPr>
      <w:rFonts w:cs=""/>
      <w:color w:val="17365D"/>
      <w:spacing w:val="5"/>
      <w:sz w:val="52"/>
      <w:szCs w:val="52"/>
    </w:rPr>
  </w:style>
  <w:style w:type="paragraph" w:styleId="Caption">
    <w:name w:val="caption"/>
    <w:basedOn w:val="Normal"/>
    <w:qFormat/>
    <w:pPr>
      <w:spacing w:lineRule="atLeast" w:line="100"/>
    </w:pPr>
    <w:rPr>
      <w:b/>
      <w:bCs/>
      <w:color w:val="4F81BD"/>
      <w:sz w:val="18"/>
      <w:szCs w:val="18"/>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10fe" TargetMode="External"/><Relationship Id="rId3" Type="http://schemas.openxmlformats.org/officeDocument/2006/relationships/hyperlink" Target="https://m.edsoo.ru/7f4110fe" TargetMode="External"/><Relationship Id="rId4" Type="http://schemas.openxmlformats.org/officeDocument/2006/relationships/hyperlink" Target="https://m.edsoo.ru/7f4110fe" TargetMode="External"/><Relationship Id="rId5" Type="http://schemas.openxmlformats.org/officeDocument/2006/relationships/hyperlink" Target="https://m.edsoo.ru/7f4110fe" TargetMode="External"/><Relationship Id="rId6" Type="http://schemas.openxmlformats.org/officeDocument/2006/relationships/hyperlink" Target="https://m.edsoo.ru/7f4110fe" TargetMode="External"/><Relationship Id="rId7" Type="http://schemas.openxmlformats.org/officeDocument/2006/relationships/hyperlink" Target="https://m.edsoo.ru/7f4110fe" TargetMode="External"/><Relationship Id="rId8" Type="http://schemas.openxmlformats.org/officeDocument/2006/relationships/hyperlink" Target="https://m.edsoo.ru/7f4110fe" TargetMode="External"/><Relationship Id="rId9" Type="http://schemas.openxmlformats.org/officeDocument/2006/relationships/hyperlink" Target="https://m.edsoo.ru/7f4110fe" TargetMode="External"/><Relationship Id="rId10" Type="http://schemas.openxmlformats.org/officeDocument/2006/relationships/hyperlink" Target="https://m.edsoo.ru/7f4110fe" TargetMode="External"/><Relationship Id="rId11" Type="http://schemas.openxmlformats.org/officeDocument/2006/relationships/hyperlink" Target="https://m.edsoo.ru/7f4110fe" TargetMode="External"/><Relationship Id="rId12" Type="http://schemas.openxmlformats.org/officeDocument/2006/relationships/hyperlink" Target="https://m.edsoo.ru/7f4110fe" TargetMode="External"/><Relationship Id="rId13" Type="http://schemas.openxmlformats.org/officeDocument/2006/relationships/hyperlink" Target="https://m.edsoo.ru/7f411f36" TargetMode="External"/><Relationship Id="rId14" Type="http://schemas.openxmlformats.org/officeDocument/2006/relationships/hyperlink" Target="https://m.edsoo.ru/7f411f36" TargetMode="External"/><Relationship Id="rId15" Type="http://schemas.openxmlformats.org/officeDocument/2006/relationships/hyperlink" Target="https://m.edsoo.ru/7f411f36" TargetMode="External"/><Relationship Id="rId16" Type="http://schemas.openxmlformats.org/officeDocument/2006/relationships/hyperlink" Target="https://m.edsoo.ru/7f411f36" TargetMode="External"/><Relationship Id="rId17" Type="http://schemas.openxmlformats.org/officeDocument/2006/relationships/hyperlink" Target="https://m.edsoo.ru/7f411f36" TargetMode="External"/><Relationship Id="rId18" Type="http://schemas.openxmlformats.org/officeDocument/2006/relationships/hyperlink" Target="https://m.edsoo.ru/7f411f36" TargetMode="External"/><Relationship Id="rId19" Type="http://schemas.openxmlformats.org/officeDocument/2006/relationships/hyperlink" Target="https://m.edsoo.ru/7f411f36" TargetMode="External"/><Relationship Id="rId20" Type="http://schemas.openxmlformats.org/officeDocument/2006/relationships/hyperlink" Target="https://m.edsoo.ru/7f411f36" TargetMode="External"/><Relationship Id="rId21" Type="http://schemas.openxmlformats.org/officeDocument/2006/relationships/hyperlink" Target="https://m.edsoo.ru/7f411f36" TargetMode="External"/><Relationship Id="rId22" Type="http://schemas.openxmlformats.org/officeDocument/2006/relationships/hyperlink" Target="https://m.edsoo.ru/7f411f36" TargetMode="External"/><Relationship Id="rId23" Type="http://schemas.openxmlformats.org/officeDocument/2006/relationships/hyperlink" Target="https://m.edsoo.ru/c4e18ec2" TargetMode="External"/><Relationship Id="rId24" Type="http://schemas.openxmlformats.org/officeDocument/2006/relationships/hyperlink" Target="https://m.edsoo.ru/c4e15b14" TargetMode="External"/><Relationship Id="rId25" Type="http://schemas.openxmlformats.org/officeDocument/2006/relationships/hyperlink" Target="https://m.edsoo.ru/c4e15cea" TargetMode="External"/><Relationship Id="rId26" Type="http://schemas.openxmlformats.org/officeDocument/2006/relationships/hyperlink" Target="https://m.edsoo.ru/c4e16078" TargetMode="External"/><Relationship Id="rId27" Type="http://schemas.openxmlformats.org/officeDocument/2006/relationships/hyperlink" Target="https://m.edsoo.ru/c4e092c4" TargetMode="External"/><Relationship Id="rId28" Type="http://schemas.openxmlformats.org/officeDocument/2006/relationships/hyperlink" Target="https://m.edsoo.ru/c4e0944a" TargetMode="External"/><Relationship Id="rId29" Type="http://schemas.openxmlformats.org/officeDocument/2006/relationships/hyperlink" Target="https://m.edsoo.ru/c4e129e6" TargetMode="External"/><Relationship Id="rId30" Type="http://schemas.openxmlformats.org/officeDocument/2006/relationships/hyperlink" Target="https://m.edsoo.ru/c4e12df6" TargetMode="External"/><Relationship Id="rId31" Type="http://schemas.openxmlformats.org/officeDocument/2006/relationships/hyperlink" Target="https://m.edsoo.ru/c4e12df6" TargetMode="External"/><Relationship Id="rId32" Type="http://schemas.openxmlformats.org/officeDocument/2006/relationships/hyperlink" Target="https://m.edsoo.ru/c4e0a58e" TargetMode="External"/><Relationship Id="rId33" Type="http://schemas.openxmlformats.org/officeDocument/2006/relationships/hyperlink" Target="https://m.edsoo.ru/c4e0a778" TargetMode="External"/><Relationship Id="rId34" Type="http://schemas.openxmlformats.org/officeDocument/2006/relationships/hyperlink" Target="https://m.edsoo.ru/c4e0a962" TargetMode="External"/><Relationship Id="rId35" Type="http://schemas.openxmlformats.org/officeDocument/2006/relationships/hyperlink" Target="https://m.edsoo.ru/c4e0ac0a" TargetMode="External"/><Relationship Id="rId36" Type="http://schemas.openxmlformats.org/officeDocument/2006/relationships/hyperlink" Target="https://m.edsoo.ru/c4e08cc0" TargetMode="External"/><Relationship Id="rId37" Type="http://schemas.openxmlformats.org/officeDocument/2006/relationships/hyperlink" Target="https://m.edsoo.ru/c4e15ec0" TargetMode="External"/><Relationship Id="rId38" Type="http://schemas.openxmlformats.org/officeDocument/2006/relationships/hyperlink" Target="https://m.edsoo.ru/c4e10588" TargetMode="External"/><Relationship Id="rId39" Type="http://schemas.openxmlformats.org/officeDocument/2006/relationships/hyperlink" Target="https://m.edsoo.ru/c4e106d2" TargetMode="External"/><Relationship Id="rId40" Type="http://schemas.openxmlformats.org/officeDocument/2006/relationships/hyperlink" Target="https://m.edsoo.ru/c4e0ade0" TargetMode="External"/><Relationship Id="rId41" Type="http://schemas.openxmlformats.org/officeDocument/2006/relationships/hyperlink" Target="https://m.edsoo.ru/c4e0afb6" TargetMode="External"/><Relationship Id="rId42" Type="http://schemas.openxmlformats.org/officeDocument/2006/relationships/hyperlink" Target="https://m.edsoo.ru/c4e0b18c" TargetMode="External"/><Relationship Id="rId43" Type="http://schemas.openxmlformats.org/officeDocument/2006/relationships/hyperlink" Target="https://m.edsoo.ru/c4e0b358" TargetMode="External"/><Relationship Id="rId44" Type="http://schemas.openxmlformats.org/officeDocument/2006/relationships/hyperlink" Target="https://m.edsoo.ru/c4e0b4de" TargetMode="External"/><Relationship Id="rId45" Type="http://schemas.openxmlformats.org/officeDocument/2006/relationships/hyperlink" Target="https://m.edsoo.ru/c4e1338c" TargetMode="External"/><Relationship Id="rId46" Type="http://schemas.openxmlformats.org/officeDocument/2006/relationships/hyperlink" Target="https://m.edsoo.ru/c4e13666" TargetMode="External"/><Relationship Id="rId47" Type="http://schemas.openxmlformats.org/officeDocument/2006/relationships/hyperlink" Target="https://m.edsoo.ru/c4e0a3cc" TargetMode="External"/><Relationship Id="rId48" Type="http://schemas.openxmlformats.org/officeDocument/2006/relationships/hyperlink" Target="https://m.edsoo.ru/c4e0b8ee" TargetMode="External"/><Relationship Id="rId49" Type="http://schemas.openxmlformats.org/officeDocument/2006/relationships/hyperlink" Target="https://m.edsoo.ru/c4e0baf6" TargetMode="External"/><Relationship Id="rId50" Type="http://schemas.openxmlformats.org/officeDocument/2006/relationships/hyperlink" Target="https://m.edsoo.ru/c4e0ea08" TargetMode="External"/><Relationship Id="rId51" Type="http://schemas.openxmlformats.org/officeDocument/2006/relationships/hyperlink" Target="https://m.edsoo.ru/c4e0be8e" TargetMode="External"/><Relationship Id="rId52" Type="http://schemas.openxmlformats.org/officeDocument/2006/relationships/hyperlink" Target="https://m.edsoo.ru/c4e0c046" TargetMode="External"/><Relationship Id="rId53" Type="http://schemas.openxmlformats.org/officeDocument/2006/relationships/hyperlink" Target="https://m.edsoo.ru/c4e095bc" TargetMode="External"/><Relationship Id="rId54" Type="http://schemas.openxmlformats.org/officeDocument/2006/relationships/hyperlink" Target="https://m.edsoo.ru/c4e0974c" TargetMode="External"/><Relationship Id="rId55" Type="http://schemas.openxmlformats.org/officeDocument/2006/relationships/hyperlink" Target="https://m.edsoo.ru/c4e09bde" TargetMode="External"/><Relationship Id="rId56" Type="http://schemas.openxmlformats.org/officeDocument/2006/relationships/hyperlink" Target="https://m.edsoo.ru/c4e0999a" TargetMode="External"/><Relationship Id="rId57" Type="http://schemas.openxmlformats.org/officeDocument/2006/relationships/hyperlink" Target="https://m.edsoo.ru/c4e10ed4" TargetMode="External"/><Relationship Id="rId58" Type="http://schemas.openxmlformats.org/officeDocument/2006/relationships/hyperlink" Target="https://m.edsoo.ru/c4e11064" TargetMode="External"/><Relationship Id="rId59" Type="http://schemas.openxmlformats.org/officeDocument/2006/relationships/hyperlink" Target="https://m.edsoo.ru/c4e173e2" TargetMode="External"/><Relationship Id="rId60" Type="http://schemas.openxmlformats.org/officeDocument/2006/relationships/hyperlink" Target="https://m.edsoo.ru/c4e175ae" TargetMode="External"/><Relationship Id="rId61" Type="http://schemas.openxmlformats.org/officeDocument/2006/relationships/hyperlink" Target="https://m.edsoo.ru/c4e17aea" TargetMode="External"/><Relationship Id="rId62" Type="http://schemas.openxmlformats.org/officeDocument/2006/relationships/hyperlink" Target="https://m.edsoo.ru/c4e0c212" TargetMode="External"/><Relationship Id="rId63" Type="http://schemas.openxmlformats.org/officeDocument/2006/relationships/hyperlink" Target="https://m.edsoo.ru/c4e0bcc2" TargetMode="External"/><Relationship Id="rId64" Type="http://schemas.openxmlformats.org/officeDocument/2006/relationships/hyperlink" Target="https://m.edsoo.ru/c4e10d4e" TargetMode="External"/><Relationship Id="rId65" Type="http://schemas.openxmlformats.org/officeDocument/2006/relationships/hyperlink" Target="https://m.edsoo.ru/c4e111e0" TargetMode="External"/><Relationship Id="rId66" Type="http://schemas.openxmlformats.org/officeDocument/2006/relationships/hyperlink" Target="https://m.edsoo.ru/c4e0cfc8" TargetMode="External"/><Relationship Id="rId67" Type="http://schemas.openxmlformats.org/officeDocument/2006/relationships/hyperlink" Target="https://m.edsoo.ru/c4e0cdf2" TargetMode="External"/><Relationship Id="rId68" Type="http://schemas.openxmlformats.org/officeDocument/2006/relationships/hyperlink" Target="https://m.edsoo.ru/c4e0d18a" TargetMode="External"/><Relationship Id="rId69" Type="http://schemas.openxmlformats.org/officeDocument/2006/relationships/hyperlink" Target="https://m.edsoo.ru/c4e09e4a" TargetMode="External"/><Relationship Id="rId70" Type="http://schemas.openxmlformats.org/officeDocument/2006/relationships/hyperlink" Target="https://m.edsoo.ru/c4e139fe" TargetMode="External"/><Relationship Id="rId71" Type="http://schemas.openxmlformats.org/officeDocument/2006/relationships/hyperlink" Target="https://m.edsoo.ru/c4e146ce" TargetMode="External"/><Relationship Id="rId72" Type="http://schemas.openxmlformats.org/officeDocument/2006/relationships/hyperlink" Target="https://m.edsoo.ru/c4e14ab6" TargetMode="External"/><Relationship Id="rId73" Type="http://schemas.openxmlformats.org/officeDocument/2006/relationships/hyperlink" Target="https://m.edsoo.ru/c4e13bca" TargetMode="External"/><Relationship Id="rId74" Type="http://schemas.openxmlformats.org/officeDocument/2006/relationships/hyperlink" Target="https://m.edsoo.ru/c4e0dd2e" TargetMode="External"/><Relationship Id="rId75" Type="http://schemas.openxmlformats.org/officeDocument/2006/relationships/hyperlink" Target="https://m.edsoo.ru/c4e0d98c" TargetMode="External"/><Relationship Id="rId76" Type="http://schemas.openxmlformats.org/officeDocument/2006/relationships/hyperlink" Target="https://m.edsoo.ru/c4e0a020" TargetMode="External"/><Relationship Id="rId77" Type="http://schemas.openxmlformats.org/officeDocument/2006/relationships/hyperlink" Target="https://m.edsoo.ru/c4e0defa" TargetMode="External"/><Relationship Id="rId78" Type="http://schemas.openxmlformats.org/officeDocument/2006/relationships/hyperlink" Target="https://m.edsoo.ru/c4e16c6c" TargetMode="External"/><Relationship Id="rId79" Type="http://schemas.openxmlformats.org/officeDocument/2006/relationships/hyperlink" Target="https://m.edsoo.ru/c4e0db6c" TargetMode="External"/><Relationship Id="rId80" Type="http://schemas.openxmlformats.org/officeDocument/2006/relationships/hyperlink" Target="https://m.edsoo.ru/c4e0d400" TargetMode="External"/><Relationship Id="rId81" Type="http://schemas.openxmlformats.org/officeDocument/2006/relationships/hyperlink" Target="https://m.edsoo.ru/c4e0ebc0" TargetMode="External"/><Relationship Id="rId82" Type="http://schemas.openxmlformats.org/officeDocument/2006/relationships/hyperlink" Target="https://m.edsoo.ru/c4e0e454" TargetMode="External"/><Relationship Id="rId83" Type="http://schemas.openxmlformats.org/officeDocument/2006/relationships/hyperlink" Target="https://m.edsoo.ru/c4e0e634" TargetMode="External"/><Relationship Id="rId84" Type="http://schemas.openxmlformats.org/officeDocument/2006/relationships/hyperlink" Target="https://m.edsoo.ru/c4e148e0" TargetMode="External"/><Relationship Id="rId85" Type="http://schemas.openxmlformats.org/officeDocument/2006/relationships/hyperlink" Target="https://m.edsoo.ru/c4e1383c" TargetMode="External"/><Relationship Id="rId86" Type="http://schemas.openxmlformats.org/officeDocument/2006/relationships/hyperlink" Target="https://m.edsoo.ru/c4e13daa" TargetMode="External"/><Relationship Id="rId87" Type="http://schemas.openxmlformats.org/officeDocument/2006/relationships/hyperlink" Target="https://m.edsoo.ru/c4e0ee40" TargetMode="External"/><Relationship Id="rId88" Type="http://schemas.openxmlformats.org/officeDocument/2006/relationships/hyperlink" Target="https://m.edsoo.ru/c4e0f034" TargetMode="External"/><Relationship Id="rId89" Type="http://schemas.openxmlformats.org/officeDocument/2006/relationships/hyperlink" Target="https://m.edsoo.ru/c4e0f034" TargetMode="External"/><Relationship Id="rId90" Type="http://schemas.openxmlformats.org/officeDocument/2006/relationships/hyperlink" Target="https://m.edsoo.ru/c4e0f034" TargetMode="External"/><Relationship Id="rId91" Type="http://schemas.openxmlformats.org/officeDocument/2006/relationships/hyperlink" Target="https://m.edsoo.ru/c4e1158c" TargetMode="External"/><Relationship Id="rId92" Type="http://schemas.openxmlformats.org/officeDocument/2006/relationships/hyperlink" Target="https://m.edsoo.ru/c4e1158c" TargetMode="External"/><Relationship Id="rId93" Type="http://schemas.openxmlformats.org/officeDocument/2006/relationships/hyperlink" Target="https://m.edsoo.ru/c4e11708" TargetMode="External"/><Relationship Id="rId94" Type="http://schemas.openxmlformats.org/officeDocument/2006/relationships/hyperlink" Target="https://m.edsoo.ru/c4e11a00" TargetMode="External"/><Relationship Id="rId95" Type="http://schemas.openxmlformats.org/officeDocument/2006/relationships/hyperlink" Target="https://m.edsoo.ru/c4e07208" TargetMode="External"/><Relationship Id="rId96" Type="http://schemas.openxmlformats.org/officeDocument/2006/relationships/hyperlink" Target="https://m.edsoo.ru/c4e0820c" TargetMode="External"/><Relationship Id="rId97" Type="http://schemas.openxmlformats.org/officeDocument/2006/relationships/hyperlink" Target="https://m.edsoo.ru/c4e07ff0" TargetMode="External"/><Relationship Id="rId98" Type="http://schemas.openxmlformats.org/officeDocument/2006/relationships/hyperlink" Target="https://m.edsoo.ru/c4e084a0" TargetMode="External"/><Relationship Id="rId99" Type="http://schemas.openxmlformats.org/officeDocument/2006/relationships/hyperlink" Target="https://m.edsoo.ru/c4e08658" TargetMode="External"/><Relationship Id="rId100" Type="http://schemas.openxmlformats.org/officeDocument/2006/relationships/hyperlink" Target="https://m.edsoo.ru/c4e087e8" TargetMode="External"/><Relationship Id="rId101" Type="http://schemas.openxmlformats.org/officeDocument/2006/relationships/hyperlink" Target="https://m.edsoo.ru/c4e14c8c" TargetMode="External"/><Relationship Id="rId102" Type="http://schemas.openxmlformats.org/officeDocument/2006/relationships/hyperlink" Target="https://m.edsoo.ru/c4e1628a" TargetMode="External"/><Relationship Id="rId103" Type="http://schemas.openxmlformats.org/officeDocument/2006/relationships/hyperlink" Target="https://m.edsoo.ru/c4e1592a" TargetMode="External"/><Relationship Id="rId104" Type="http://schemas.openxmlformats.org/officeDocument/2006/relationships/hyperlink" Target="https://m.edsoo.ru/c4e0ca46" TargetMode="External"/><Relationship Id="rId105" Type="http://schemas.openxmlformats.org/officeDocument/2006/relationships/hyperlink" Target="https://m.edsoo.ru/c4e0cc1c" TargetMode="External"/><Relationship Id="rId106" Type="http://schemas.openxmlformats.org/officeDocument/2006/relationships/hyperlink" Target="https://m.edsoo.ru/c4e0e26a" TargetMode="External"/><Relationship Id="rId107" Type="http://schemas.openxmlformats.org/officeDocument/2006/relationships/hyperlink" Target="https://m.edsoo.ru/c4e0f200" TargetMode="External"/><Relationship Id="rId108" Type="http://schemas.openxmlformats.org/officeDocument/2006/relationships/hyperlink" Target="https://m.edsoo.ru/c4e1043e" TargetMode="External"/><Relationship Id="rId109" Type="http://schemas.openxmlformats.org/officeDocument/2006/relationships/hyperlink" Target="https://m.edsoo.ru/c4e102b8" TargetMode="External"/><Relationship Id="rId110" Type="http://schemas.openxmlformats.org/officeDocument/2006/relationships/hyperlink" Target="https://m.edsoo.ru/c4e12400" TargetMode="External"/><Relationship Id="rId111" Type="http://schemas.openxmlformats.org/officeDocument/2006/relationships/hyperlink" Target="https://m.edsoo.ru/c4e12586" TargetMode="External"/><Relationship Id="rId112" Type="http://schemas.openxmlformats.org/officeDocument/2006/relationships/hyperlink" Target="https://m.edsoo.ru/c4e126f8" TargetMode="External"/><Relationship Id="rId113" Type="http://schemas.openxmlformats.org/officeDocument/2006/relationships/hyperlink" Target="https://m.edsoo.ru/c4e16c6c" TargetMode="External"/><Relationship Id="rId114" Type="http://schemas.openxmlformats.org/officeDocument/2006/relationships/hyperlink" Target="https://m.edsoo.ru/c4e16eb0" TargetMode="External"/><Relationship Id="rId115" Type="http://schemas.openxmlformats.org/officeDocument/2006/relationships/hyperlink" Target="https://m.edsoo.ru/c4e17068" TargetMode="External"/><Relationship Id="rId116" Type="http://schemas.openxmlformats.org/officeDocument/2006/relationships/hyperlink" Target="https://m.edsoo.ru/c4e17220" TargetMode="External"/><Relationship Id="rId117" Type="http://schemas.openxmlformats.org/officeDocument/2006/relationships/hyperlink" Target="https://m.edsoo.ru/c4e0896e" TargetMode="External"/><Relationship Id="rId118" Type="http://schemas.openxmlformats.org/officeDocument/2006/relationships/hyperlink" Target="https://m.edsoo.ru/c4e08b08" TargetMode="External"/><Relationship Id="rId119" Type="http://schemas.openxmlformats.org/officeDocument/2006/relationships/hyperlink" Target="https://m.edsoo.ru/c4e08eb4" TargetMode="External"/><Relationship Id="rId120" Type="http://schemas.openxmlformats.org/officeDocument/2006/relationships/hyperlink" Target="https://m.edsoo.ru/c4e09116" TargetMode="External"/><Relationship Id="rId121" Type="http://schemas.openxmlformats.org/officeDocument/2006/relationships/hyperlink" Target="https://m.edsoo.ru/c4e11884" TargetMode="External"/><Relationship Id="rId122" Type="http://schemas.openxmlformats.org/officeDocument/2006/relationships/hyperlink" Target="https://m.edsoo.ru/c4e12266" TargetMode="External"/><Relationship Id="rId123" Type="http://schemas.openxmlformats.org/officeDocument/2006/relationships/hyperlink" Target="https://m.edsoo.ru/c4e11d02" TargetMode="External"/><Relationship Id="rId124" Type="http://schemas.openxmlformats.org/officeDocument/2006/relationships/hyperlink" Target="https://m.edsoo.ru/c4e11f3c" TargetMode="External"/><Relationship Id="rId125" Type="http://schemas.openxmlformats.org/officeDocument/2006/relationships/hyperlink" Target="https://m.edsoo.ru/c4e26e00" TargetMode="External"/><Relationship Id="rId126" Type="http://schemas.openxmlformats.org/officeDocument/2006/relationships/hyperlink" Target="https://m.edsoo.ru/c4e26f72" TargetMode="External"/><Relationship Id="rId127" Type="http://schemas.openxmlformats.org/officeDocument/2006/relationships/hyperlink" Target="https://m.edsoo.ru/c4e19444" TargetMode="External"/><Relationship Id="rId128" Type="http://schemas.openxmlformats.org/officeDocument/2006/relationships/hyperlink" Target="https://m.edsoo.ru/c4e1973c" TargetMode="External"/><Relationship Id="rId129" Type="http://schemas.openxmlformats.org/officeDocument/2006/relationships/hyperlink" Target="https://m.edsoo.ru/c4e1925a" TargetMode="External"/><Relationship Id="rId130" Type="http://schemas.openxmlformats.org/officeDocument/2006/relationships/hyperlink" Target="https://m.edsoo.ru/c4e1a114" TargetMode="External"/><Relationship Id="rId131" Type="http://schemas.openxmlformats.org/officeDocument/2006/relationships/hyperlink" Target="https://m.edsoo.ru/c4e1a588" TargetMode="External"/><Relationship Id="rId132" Type="http://schemas.openxmlformats.org/officeDocument/2006/relationships/hyperlink" Target="https://m.edsoo.ru/c4e195ca" TargetMode="External"/><Relationship Id="rId133" Type="http://schemas.openxmlformats.org/officeDocument/2006/relationships/hyperlink" Target="https://m.edsoo.ru/c4e1989a" TargetMode="External"/><Relationship Id="rId134" Type="http://schemas.openxmlformats.org/officeDocument/2006/relationships/hyperlink" Target="https://m.edsoo.ru/c4e19de0" TargetMode="External"/><Relationship Id="rId135" Type="http://schemas.openxmlformats.org/officeDocument/2006/relationships/hyperlink" Target="https://m.edsoo.ru/c4e1a40c" TargetMode="External"/><Relationship Id="rId136" Type="http://schemas.openxmlformats.org/officeDocument/2006/relationships/hyperlink" Target="https://m.edsoo.ru/c4e25410" TargetMode="External"/><Relationship Id="rId137" Type="http://schemas.openxmlformats.org/officeDocument/2006/relationships/hyperlink" Target="https://m.edsoo.ru/c4e25c9e" TargetMode="External"/><Relationship Id="rId138" Type="http://schemas.openxmlformats.org/officeDocument/2006/relationships/hyperlink" Target="https://m.edsoo.ru/c4e212de" TargetMode="External"/><Relationship Id="rId139" Type="http://schemas.openxmlformats.org/officeDocument/2006/relationships/hyperlink" Target="https://m.edsoo.ru/c4e21482" TargetMode="External"/><Relationship Id="rId140" Type="http://schemas.openxmlformats.org/officeDocument/2006/relationships/hyperlink" Target="https://m.edsoo.ru/c4e1a27c" TargetMode="External"/><Relationship Id="rId141" Type="http://schemas.openxmlformats.org/officeDocument/2006/relationships/hyperlink" Target="https://m.edsoo.ru/c4e1b488" TargetMode="External"/><Relationship Id="rId142" Type="http://schemas.openxmlformats.org/officeDocument/2006/relationships/hyperlink" Target="https://m.edsoo.ru/c4e1c022" TargetMode="External"/><Relationship Id="rId143" Type="http://schemas.openxmlformats.org/officeDocument/2006/relationships/hyperlink" Target="https://m.edsoo.ru/c4e1c1b2" TargetMode="External"/><Relationship Id="rId144" Type="http://schemas.openxmlformats.org/officeDocument/2006/relationships/hyperlink" Target="https://m.edsoo.ru/c4e1e2aa" TargetMode="External"/><Relationship Id="rId145" Type="http://schemas.openxmlformats.org/officeDocument/2006/relationships/hyperlink" Target="https://m.edsoo.ru/c4e1e458" TargetMode="External"/><Relationship Id="rId146" Type="http://schemas.openxmlformats.org/officeDocument/2006/relationships/hyperlink" Target="https://m.edsoo.ru/c4e23854" TargetMode="External"/><Relationship Id="rId147" Type="http://schemas.openxmlformats.org/officeDocument/2006/relationships/hyperlink" Target="https://m.edsoo.ru/c4e24092" TargetMode="External"/><Relationship Id="rId148" Type="http://schemas.openxmlformats.org/officeDocument/2006/relationships/hyperlink" Target="https://m.edsoo.ru/c4e241f0" TargetMode="External"/><Relationship Id="rId149" Type="http://schemas.openxmlformats.org/officeDocument/2006/relationships/hyperlink" Target="https://m.edsoo.ru/c4e2433a" TargetMode="External"/><Relationship Id="rId150" Type="http://schemas.openxmlformats.org/officeDocument/2006/relationships/hyperlink" Target="https://m.edsoo.ru/c4e244a2" TargetMode="External"/><Relationship Id="rId151" Type="http://schemas.openxmlformats.org/officeDocument/2006/relationships/hyperlink" Target="https://m.edsoo.ru/c4e1c4aa" TargetMode="External"/><Relationship Id="rId152" Type="http://schemas.openxmlformats.org/officeDocument/2006/relationships/hyperlink" Target="https://m.edsoo.ru/c4e1c6f8" TargetMode="External"/><Relationship Id="rId153" Type="http://schemas.openxmlformats.org/officeDocument/2006/relationships/hyperlink" Target="https://m.edsoo.ru/c4e1c8e2" TargetMode="External"/><Relationship Id="rId154" Type="http://schemas.openxmlformats.org/officeDocument/2006/relationships/hyperlink" Target="https://m.edsoo.ru/c4e1cf90" TargetMode="External"/><Relationship Id="rId155" Type="http://schemas.openxmlformats.org/officeDocument/2006/relationships/hyperlink" Target="https://m.edsoo.ru/c4e1d544" TargetMode="External"/><Relationship Id="rId156" Type="http://schemas.openxmlformats.org/officeDocument/2006/relationships/hyperlink" Target="https://m.edsoo.ru/c4e1ae2a" TargetMode="External"/><Relationship Id="rId157" Type="http://schemas.openxmlformats.org/officeDocument/2006/relationships/hyperlink" Target="https://m.edsoo.ru/c4e1a89e" TargetMode="External"/><Relationship Id="rId158" Type="http://schemas.openxmlformats.org/officeDocument/2006/relationships/hyperlink" Target="https://m.edsoo.ru/c4e1e098" TargetMode="External"/><Relationship Id="rId159" Type="http://schemas.openxmlformats.org/officeDocument/2006/relationships/hyperlink" Target="https://m.edsoo.ru/c4e1eab6" TargetMode="External"/><Relationship Id="rId160" Type="http://schemas.openxmlformats.org/officeDocument/2006/relationships/hyperlink" Target="https://m.edsoo.ru/c4e1eed0" TargetMode="External"/><Relationship Id="rId161" Type="http://schemas.openxmlformats.org/officeDocument/2006/relationships/hyperlink" Target="https://m.edsoo.ru/c4e20212" TargetMode="External"/><Relationship Id="rId162" Type="http://schemas.openxmlformats.org/officeDocument/2006/relationships/hyperlink" Target="https://m.edsoo.ru/c4e203c0" TargetMode="External"/><Relationship Id="rId163" Type="http://schemas.openxmlformats.org/officeDocument/2006/relationships/hyperlink" Target="https://m.edsoo.ru/c4e20b40" TargetMode="External"/><Relationship Id="rId164" Type="http://schemas.openxmlformats.org/officeDocument/2006/relationships/hyperlink" Target="https://m.edsoo.ru/c4e232e6" TargetMode="External"/><Relationship Id="rId165" Type="http://schemas.openxmlformats.org/officeDocument/2006/relationships/hyperlink" Target="https://m.edsoo.ru/c4e2226a" TargetMode="External"/><Relationship Id="rId166" Type="http://schemas.openxmlformats.org/officeDocument/2006/relationships/hyperlink" Target="https://m.edsoo.ru/c4e23700" TargetMode="External"/><Relationship Id="rId167" Type="http://schemas.openxmlformats.org/officeDocument/2006/relationships/hyperlink" Target="https://m.edsoo.ru/c4e25154" TargetMode="External"/><Relationship Id="rId168" Type="http://schemas.openxmlformats.org/officeDocument/2006/relationships/hyperlink" Target="https://m.edsoo.ru/c4e2529e" TargetMode="External"/><Relationship Id="rId169" Type="http://schemas.openxmlformats.org/officeDocument/2006/relationships/hyperlink" Target="https://m.edsoo.ru/c4e25154" TargetMode="External"/><Relationship Id="rId170" Type="http://schemas.openxmlformats.org/officeDocument/2006/relationships/hyperlink" Target="https://m.edsoo.ru/c4e2529e" TargetMode="External"/><Relationship Id="rId171" Type="http://schemas.openxmlformats.org/officeDocument/2006/relationships/hyperlink" Target="https://m.edsoo.ru/c4e22abc" TargetMode="External"/><Relationship Id="rId172" Type="http://schemas.openxmlformats.org/officeDocument/2006/relationships/hyperlink" Target="https://m.edsoo.ru/c4e22abc" TargetMode="External"/><Relationship Id="rId173" Type="http://schemas.openxmlformats.org/officeDocument/2006/relationships/hyperlink" Target="https://m.edsoo.ru/c4e22fb2" TargetMode="External"/><Relationship Id="rId174" Type="http://schemas.openxmlformats.org/officeDocument/2006/relationships/hyperlink" Target="https://m.edsoo.ru/c4e2316a" TargetMode="External"/><Relationship Id="rId175" Type="http://schemas.openxmlformats.org/officeDocument/2006/relationships/hyperlink" Target="https://m.edsoo.ru/c4e22968" TargetMode="External"/><Relationship Id="rId176" Type="http://schemas.openxmlformats.org/officeDocument/2006/relationships/hyperlink" Target="https://m.edsoo.ru/c4e277d8" TargetMode="External"/><Relationship Id="rId177" Type="http://schemas.openxmlformats.org/officeDocument/2006/relationships/hyperlink" Target="https://m.edsoo.ru/c4e26cac" TargetMode="External"/><Relationship Id="rId178" Type="http://schemas.openxmlformats.org/officeDocument/2006/relationships/hyperlink" Target="https://m.edsoo.ru/c4e270a8" TargetMode="External"/><Relationship Id="rId179" Type="http://schemas.openxmlformats.org/officeDocument/2006/relationships/hyperlink" Target="https://m.edsoo.ru/c4e27210" TargetMode="External"/><Relationship Id="rId180" Type="http://schemas.openxmlformats.org/officeDocument/2006/relationships/hyperlink" Target="https://m.edsoo.ru/c4e27922" TargetMode="External"/><Relationship Id="rId181" Type="http://schemas.openxmlformats.org/officeDocument/2006/relationships/hyperlink" Target="https://m.edsoo.ru/c4e27e90" TargetMode="External"/><Relationship Id="rId182" Type="http://schemas.openxmlformats.org/officeDocument/2006/relationships/hyperlink" Target="https://m.edsoo.ru/c4e15cea" TargetMode="External"/><Relationship Id="rId183" Type="http://schemas.openxmlformats.org/officeDocument/2006/relationships/hyperlink" Target="https://m.edsoo.ru/c4e1592a" TargetMode="External"/><Relationship Id="rId184" Type="http://schemas.openxmlformats.org/officeDocument/2006/relationships/hyperlink" Target="https://m.edsoo.ru/c4e0ee40" TargetMode="External"/><Relationship Id="rId185" Type="http://schemas.openxmlformats.org/officeDocument/2006/relationships/hyperlink" Target="https://m.edsoo.ru/c4e0a3cc" TargetMode="External"/><Relationship Id="rId186" Type="http://schemas.openxmlformats.org/officeDocument/2006/relationships/hyperlink" Target="https://m.edsoo.ru/c4e10588" TargetMode="External"/><Relationship Id="rId187" Type="http://schemas.openxmlformats.org/officeDocument/2006/relationships/hyperlink" Target="https://m.edsoo.ru/c4e1628a" TargetMode="External"/><Relationship Id="rId188" Type="http://schemas.openxmlformats.org/officeDocument/2006/relationships/hyperlink" Target="https://m.edsoo.ru/c4e15ec0" TargetMode="External"/><Relationship Id="rId189" Type="http://schemas.openxmlformats.org/officeDocument/2006/relationships/hyperlink" Target="https://m.edsoo.ru/c4e0b4de" TargetMode="External"/><Relationship Id="rId190" Type="http://schemas.openxmlformats.org/officeDocument/2006/relationships/hyperlink" Target="https://m.edsoo.ru/c4e0f034" TargetMode="External"/><Relationship Id="rId191" Type="http://schemas.openxmlformats.org/officeDocument/2006/relationships/hyperlink" Target="https://m.edsoo.ru/c4e1338c" TargetMode="External"/><Relationship Id="rId192" Type="http://schemas.openxmlformats.org/officeDocument/2006/relationships/hyperlink" Target="https://m.edsoo.ru/c4e1383c" TargetMode="External"/><Relationship Id="rId193" Type="http://schemas.openxmlformats.org/officeDocument/2006/relationships/hyperlink" Target="https://m.edsoo.ru/c4e13666" TargetMode="External"/><Relationship Id="rId194" Type="http://schemas.openxmlformats.org/officeDocument/2006/relationships/hyperlink" Target="https://m.edsoo.ru/c4e0ade0" TargetMode="External"/><Relationship Id="rId195" Type="http://schemas.openxmlformats.org/officeDocument/2006/relationships/hyperlink" Target="https://m.edsoo.ru/c4e129e6" TargetMode="External"/><Relationship Id="rId196" Type="http://schemas.openxmlformats.org/officeDocument/2006/relationships/hyperlink" Target="https://m.edsoo.ru/c4e173e2" TargetMode="External"/><Relationship Id="rId197" Type="http://schemas.openxmlformats.org/officeDocument/2006/relationships/hyperlink" Target="https://m.edsoo.ru/c4e106d2" TargetMode="External"/><Relationship Id="rId198" Type="http://schemas.openxmlformats.org/officeDocument/2006/relationships/hyperlink" Target="https://m.edsoo.ru/c4e0afb6" TargetMode="External"/><Relationship Id="rId199" Type="http://schemas.openxmlformats.org/officeDocument/2006/relationships/hyperlink" Target="https://m.edsoo.ru/c4e1158c" TargetMode="External"/><Relationship Id="rId200" Type="http://schemas.openxmlformats.org/officeDocument/2006/relationships/hyperlink" Target="https://m.edsoo.ru/c4e139fe" TargetMode="External"/><Relationship Id="rId201" Type="http://schemas.openxmlformats.org/officeDocument/2006/relationships/hyperlink" Target="https://m.edsoo.ru/c4e131d4" TargetMode="External"/><Relationship Id="rId202" Type="http://schemas.openxmlformats.org/officeDocument/2006/relationships/hyperlink" Target="https://m.edsoo.ru/c4e13daa" TargetMode="External"/><Relationship Id="rId203" Type="http://schemas.openxmlformats.org/officeDocument/2006/relationships/hyperlink" Target="https://m.edsoo.ru/c4e13f6c" TargetMode="External"/><Relationship Id="rId204" Type="http://schemas.openxmlformats.org/officeDocument/2006/relationships/hyperlink" Target="https://m.edsoo.ru/c4e0b18c" TargetMode="External"/><Relationship Id="rId205" Type="http://schemas.openxmlformats.org/officeDocument/2006/relationships/hyperlink" Target="https://m.edsoo.ru/c4e0b358" TargetMode="External"/><Relationship Id="rId206" Type="http://schemas.openxmlformats.org/officeDocument/2006/relationships/hyperlink" Target="https://m.edsoo.ru/c4e146ce" TargetMode="External"/><Relationship Id="rId207" Type="http://schemas.openxmlformats.org/officeDocument/2006/relationships/hyperlink" Target="https://m.edsoo.ru/c4e12c66" TargetMode="External"/><Relationship Id="rId208" Type="http://schemas.openxmlformats.org/officeDocument/2006/relationships/hyperlink" Target="https://m.edsoo.ru/c4e12df6" TargetMode="External"/><Relationship Id="rId209" Type="http://schemas.openxmlformats.org/officeDocument/2006/relationships/hyperlink" Target="https://m.edsoo.ru/c4e14ab6" TargetMode="External"/><Relationship Id="rId210" Type="http://schemas.openxmlformats.org/officeDocument/2006/relationships/hyperlink" Target="https://m.edsoo.ru/c4e12266" TargetMode="External"/><Relationship Id="rId211" Type="http://schemas.openxmlformats.org/officeDocument/2006/relationships/hyperlink" Target="https://m.edsoo.ru/c4e13daa" TargetMode="External"/><Relationship Id="rId212" Type="http://schemas.openxmlformats.org/officeDocument/2006/relationships/hyperlink" Target="https://m.edsoo.ru/c4e151f0" TargetMode="External"/><Relationship Id="rId213" Type="http://schemas.openxmlformats.org/officeDocument/2006/relationships/hyperlink" Target="https://m.edsoo.ru/c4e18ec2" TargetMode="External"/><Relationship Id="rId214" Type="http://schemas.openxmlformats.org/officeDocument/2006/relationships/hyperlink" Target="https://m.edsoo.ru/c4e14c8c" TargetMode="External"/><Relationship Id="rId215" Type="http://schemas.openxmlformats.org/officeDocument/2006/relationships/hyperlink" Target="https://m.edsoo.ru/c4e0cdf2" TargetMode="External"/><Relationship Id="rId216" Type="http://schemas.openxmlformats.org/officeDocument/2006/relationships/hyperlink" Target="https://m.edsoo.ru/c4e0cfc8" TargetMode="External"/><Relationship Id="rId217" Type="http://schemas.openxmlformats.org/officeDocument/2006/relationships/hyperlink" Target="https://m.edsoo.ru/c4e0d18a" TargetMode="External"/><Relationship Id="rId218" Type="http://schemas.openxmlformats.org/officeDocument/2006/relationships/hyperlink" Target="https://m.edsoo.ru/c4e120e0" TargetMode="External"/><Relationship Id="rId219" Type="http://schemas.openxmlformats.org/officeDocument/2006/relationships/hyperlink" Target="https://m.edsoo.ru/c4e148e0" TargetMode="External"/><Relationship Id="rId220" Type="http://schemas.openxmlformats.org/officeDocument/2006/relationships/hyperlink" Target="https://m.edsoo.ru/c4e12400" TargetMode="External"/><Relationship Id="rId221" Type="http://schemas.openxmlformats.org/officeDocument/2006/relationships/hyperlink" Target="https://m.edsoo.ru/c4e12586" TargetMode="External"/><Relationship Id="rId222" Type="http://schemas.openxmlformats.org/officeDocument/2006/relationships/hyperlink" Target="https://m.edsoo.ru/c4e126f8" TargetMode="External"/><Relationship Id="rId223" Type="http://schemas.openxmlformats.org/officeDocument/2006/relationships/hyperlink" Target="https://m.edsoo.ru/c4e095bc" TargetMode="External"/><Relationship Id="rId224" Type="http://schemas.openxmlformats.org/officeDocument/2006/relationships/hyperlink" Target="https://m.edsoo.ru/c4e0999a" TargetMode="External"/><Relationship Id="rId225" Type="http://schemas.openxmlformats.org/officeDocument/2006/relationships/hyperlink" Target="https://m.edsoo.ru/c4e0999a" TargetMode="External"/><Relationship Id="rId226" Type="http://schemas.openxmlformats.org/officeDocument/2006/relationships/hyperlink" Target="https://m.edsoo.ru/c4e08b08" TargetMode="External"/><Relationship Id="rId227" Type="http://schemas.openxmlformats.org/officeDocument/2006/relationships/hyperlink" Target="https://m.edsoo.ru/c4e08eb4" TargetMode="External"/><Relationship Id="rId228" Type="http://schemas.openxmlformats.org/officeDocument/2006/relationships/hyperlink" Target="https://m.edsoo.ru/c4e0b8ee" TargetMode="External"/><Relationship Id="rId229" Type="http://schemas.openxmlformats.org/officeDocument/2006/relationships/hyperlink" Target="https://m.edsoo.ru/c4e0baf6" TargetMode="External"/><Relationship Id="rId230" Type="http://schemas.openxmlformats.org/officeDocument/2006/relationships/hyperlink" Target="https://m.edsoo.ru/c4e0bcc2" TargetMode="External"/><Relationship Id="rId231" Type="http://schemas.openxmlformats.org/officeDocument/2006/relationships/hyperlink" Target="https://m.edsoo.ru/c4e16c6c" TargetMode="External"/><Relationship Id="rId232" Type="http://schemas.openxmlformats.org/officeDocument/2006/relationships/hyperlink" Target="https://m.edsoo.ru/c4e16eb0" TargetMode="External"/><Relationship Id="rId233" Type="http://schemas.openxmlformats.org/officeDocument/2006/relationships/hyperlink" Target="https://m.edsoo.ru/c4e0be8e" TargetMode="External"/><Relationship Id="rId234" Type="http://schemas.openxmlformats.org/officeDocument/2006/relationships/hyperlink" Target="https://m.edsoo.ru/c4e0c046" TargetMode="External"/><Relationship Id="rId235" Type="http://schemas.openxmlformats.org/officeDocument/2006/relationships/hyperlink" Target="https://m.edsoo.ru/c4e0d5cc" TargetMode="External"/><Relationship Id="rId236" Type="http://schemas.openxmlformats.org/officeDocument/2006/relationships/hyperlink" Target="https://m.edsoo.ru/c4e0d7ac" TargetMode="External"/><Relationship Id="rId237" Type="http://schemas.openxmlformats.org/officeDocument/2006/relationships/hyperlink" Target="https://m.edsoo.ru/c4e0ebc0" TargetMode="External"/><Relationship Id="rId238" Type="http://schemas.openxmlformats.org/officeDocument/2006/relationships/hyperlink" Target="https://m.edsoo.ru/c4e0ea08" TargetMode="External"/><Relationship Id="rId239" Type="http://schemas.openxmlformats.org/officeDocument/2006/relationships/hyperlink" Target="https://m.edsoo.ru/c4e1840e" TargetMode="External"/><Relationship Id="rId240" Type="http://schemas.openxmlformats.org/officeDocument/2006/relationships/hyperlink" Target="https://m.edsoo.ru/c4e11884" TargetMode="External"/><Relationship Id="rId241" Type="http://schemas.openxmlformats.org/officeDocument/2006/relationships/hyperlink" Target="https://m.edsoo.ru/c4e0c212" TargetMode="External"/><Relationship Id="rId242" Type="http://schemas.openxmlformats.org/officeDocument/2006/relationships/hyperlink" Target="https://m.edsoo.ru/c4e11064" TargetMode="External"/><Relationship Id="rId243" Type="http://schemas.openxmlformats.org/officeDocument/2006/relationships/hyperlink" Target="https://m.edsoo.ru/c4e11d02" TargetMode="External"/><Relationship Id="rId244" Type="http://schemas.openxmlformats.org/officeDocument/2006/relationships/hyperlink" Target="https://m.edsoo.ru/c4e11a00" TargetMode="External"/><Relationship Id="rId245" Type="http://schemas.openxmlformats.org/officeDocument/2006/relationships/hyperlink" Target="https://m.edsoo.ru/c4e092c4" TargetMode="External"/><Relationship Id="rId246" Type="http://schemas.openxmlformats.org/officeDocument/2006/relationships/hyperlink" Target="https://m.edsoo.ru/c4e11f3c" TargetMode="External"/><Relationship Id="rId247" Type="http://schemas.openxmlformats.org/officeDocument/2006/relationships/hyperlink" Target="https://m.edsoo.ru/c4e17068" TargetMode="External"/><Relationship Id="rId248" Type="http://schemas.openxmlformats.org/officeDocument/2006/relationships/hyperlink" Target="https://m.edsoo.ru/c4e17220" TargetMode="External"/><Relationship Id="rId249" Type="http://schemas.openxmlformats.org/officeDocument/2006/relationships/hyperlink" Target="https://m.edsoo.ru/c4e07208" TargetMode="External"/><Relationship Id="rId250" Type="http://schemas.openxmlformats.org/officeDocument/2006/relationships/hyperlink" Target="https://m.edsoo.ru/c4e0820c" TargetMode="External"/><Relationship Id="rId251" Type="http://schemas.openxmlformats.org/officeDocument/2006/relationships/hyperlink" Target="https://m.edsoo.ru/c4e084a0" TargetMode="External"/><Relationship Id="rId252" Type="http://schemas.openxmlformats.org/officeDocument/2006/relationships/hyperlink" Target="https://m.edsoo.ru/c4e0896e" TargetMode="External"/><Relationship Id="rId253" Type="http://schemas.openxmlformats.org/officeDocument/2006/relationships/hyperlink" Target="https://m.edsoo.ru/c4e08658" TargetMode="External"/><Relationship Id="rId254" Type="http://schemas.openxmlformats.org/officeDocument/2006/relationships/hyperlink" Target="https://m.edsoo.ru/c4e175ae" TargetMode="External"/><Relationship Id="rId255" Type="http://schemas.openxmlformats.org/officeDocument/2006/relationships/hyperlink" Target="https://m.edsoo.ru/c4e0a1f6" TargetMode="External"/><Relationship Id="rId256" Type="http://schemas.openxmlformats.org/officeDocument/2006/relationships/hyperlink" Target="https://m.edsoo.ru/c4e09116" TargetMode="External"/><Relationship Id="rId257" Type="http://schemas.openxmlformats.org/officeDocument/2006/relationships/hyperlink" Target="https://m.edsoo.ru/c4e09bde" TargetMode="External"/><Relationship Id="rId258" Type="http://schemas.openxmlformats.org/officeDocument/2006/relationships/hyperlink" Target="https://m.edsoo.ru/c4e08eb4" TargetMode="External"/><Relationship Id="rId259" Type="http://schemas.openxmlformats.org/officeDocument/2006/relationships/hyperlink" Target="https://m.edsoo.ru/c4e10d4e" TargetMode="External"/><Relationship Id="rId260" Type="http://schemas.openxmlformats.org/officeDocument/2006/relationships/hyperlink" Target="https://m.edsoo.ru/c4e11708" TargetMode="External"/><Relationship Id="rId261" Type="http://schemas.openxmlformats.org/officeDocument/2006/relationships/hyperlink" Target="https://m.edsoo.ru/c4e0ca46" TargetMode="External"/><Relationship Id="rId262" Type="http://schemas.openxmlformats.org/officeDocument/2006/relationships/hyperlink" Target="https://m.edsoo.ru/c4e0cc1c" TargetMode="External"/><Relationship Id="rId263" Type="http://schemas.openxmlformats.org/officeDocument/2006/relationships/hyperlink" Target="https://m.edsoo.ru/c4e0d98c" TargetMode="External"/><Relationship Id="rId264" Type="http://schemas.openxmlformats.org/officeDocument/2006/relationships/hyperlink" Target="https://m.edsoo.ru/c4e0dd2e" TargetMode="External"/><Relationship Id="rId265" Type="http://schemas.openxmlformats.org/officeDocument/2006/relationships/hyperlink" Target="https://m.edsoo.ru/c4e0db6c" TargetMode="External"/><Relationship Id="rId266" Type="http://schemas.openxmlformats.org/officeDocument/2006/relationships/hyperlink" Target="https://m.edsoo.ru/c4e0defa" TargetMode="External"/><Relationship Id="rId267" Type="http://schemas.openxmlformats.org/officeDocument/2006/relationships/hyperlink" Target="https://m.edsoo.ru/c4e1043e" TargetMode="External"/><Relationship Id="rId268" Type="http://schemas.openxmlformats.org/officeDocument/2006/relationships/hyperlink" Target="https://m.edsoo.ru/c4e17c7a" TargetMode="External"/><Relationship Id="rId269" Type="http://schemas.openxmlformats.org/officeDocument/2006/relationships/hyperlink" Target="https://m.edsoo.ru/c4e17dec" TargetMode="External"/><Relationship Id="rId270" Type="http://schemas.openxmlformats.org/officeDocument/2006/relationships/hyperlink" Target="https://m.edsoo.ru/c4e17aea" TargetMode="External"/><Relationship Id="rId271" Type="http://schemas.openxmlformats.org/officeDocument/2006/relationships/hyperlink" Target="https://m.edsoo.ru/c4e1858a" TargetMode="External"/><Relationship Id="rId272" Type="http://schemas.openxmlformats.org/officeDocument/2006/relationships/hyperlink" Target="https://m.edsoo.ru/c4e1925a" TargetMode="External"/><Relationship Id="rId273" Type="http://schemas.openxmlformats.org/officeDocument/2006/relationships/hyperlink" Target="https://m.edsoo.ru/c4e1eab6" TargetMode="External"/><Relationship Id="rId274" Type="http://schemas.openxmlformats.org/officeDocument/2006/relationships/hyperlink" Target="https://m.edsoo.ru/c4e1eed0" TargetMode="External"/><Relationship Id="rId275" Type="http://schemas.openxmlformats.org/officeDocument/2006/relationships/hyperlink" Target="https://m.edsoo.ru/c4e1c022" TargetMode="External"/><Relationship Id="rId276" Type="http://schemas.openxmlformats.org/officeDocument/2006/relationships/hyperlink" Target="https://m.edsoo.ru/c4e1c1b2" TargetMode="External"/><Relationship Id="rId277" Type="http://schemas.openxmlformats.org/officeDocument/2006/relationships/hyperlink" Target="https://m.edsoo.ru/c4e1c338" TargetMode="External"/><Relationship Id="rId278" Type="http://schemas.openxmlformats.org/officeDocument/2006/relationships/hyperlink" Target="https://m.edsoo.ru/c4e21482" TargetMode="External"/><Relationship Id="rId279" Type="http://schemas.openxmlformats.org/officeDocument/2006/relationships/hyperlink" Target="https://m.edsoo.ru/c4e212de" TargetMode="External"/><Relationship Id="rId280" Type="http://schemas.openxmlformats.org/officeDocument/2006/relationships/hyperlink" Target="https://m.edsoo.ru/c4e26f72" TargetMode="External"/><Relationship Id="rId281" Type="http://schemas.openxmlformats.org/officeDocument/2006/relationships/hyperlink" Target="https://m.edsoo.ru/c4e27210" TargetMode="External"/><Relationship Id="rId282" Type="http://schemas.openxmlformats.org/officeDocument/2006/relationships/hyperlink" Target="https://m.edsoo.ru/c4e1973c" TargetMode="External"/><Relationship Id="rId283" Type="http://schemas.openxmlformats.org/officeDocument/2006/relationships/hyperlink" Target="https://m.edsoo.ru/c4e19444" TargetMode="External"/><Relationship Id="rId284" Type="http://schemas.openxmlformats.org/officeDocument/2006/relationships/hyperlink" Target="https://m.edsoo.ru/c4e195ca" TargetMode="External"/><Relationship Id="rId285" Type="http://schemas.openxmlformats.org/officeDocument/2006/relationships/hyperlink" Target="https://m.edsoo.ru/c4e1989a" TargetMode="External"/><Relationship Id="rId286" Type="http://schemas.openxmlformats.org/officeDocument/2006/relationships/hyperlink" Target="https://m.edsoo.ru/c4e19de0" TargetMode="External"/><Relationship Id="rId287" Type="http://schemas.openxmlformats.org/officeDocument/2006/relationships/hyperlink" Target="https://m.edsoo.ru/c4e1a40c" TargetMode="External"/><Relationship Id="rId288" Type="http://schemas.openxmlformats.org/officeDocument/2006/relationships/hyperlink" Target="https://m.edsoo.ru/c4e1e2aa" TargetMode="External"/><Relationship Id="rId289" Type="http://schemas.openxmlformats.org/officeDocument/2006/relationships/hyperlink" Target="https://m.edsoo.ru/c4e1e458" TargetMode="External"/><Relationship Id="rId290" Type="http://schemas.openxmlformats.org/officeDocument/2006/relationships/hyperlink" Target="https://m.edsoo.ru/c4e19f84" TargetMode="External"/><Relationship Id="rId291" Type="http://schemas.openxmlformats.org/officeDocument/2006/relationships/hyperlink" Target="https://m.edsoo.ru/c4e1b2f8" TargetMode="External"/><Relationship Id="rId292" Type="http://schemas.openxmlformats.org/officeDocument/2006/relationships/hyperlink" Target="https://m.edsoo.ru/c4e1b488" TargetMode="External"/><Relationship Id="rId293" Type="http://schemas.openxmlformats.org/officeDocument/2006/relationships/hyperlink" Target="https://m.edsoo.ru/c4e1b60e" TargetMode="External"/><Relationship Id="rId294" Type="http://schemas.openxmlformats.org/officeDocument/2006/relationships/hyperlink" Target="https://m.edsoo.ru/c4e1b78a" TargetMode="External"/><Relationship Id="rId295" Type="http://schemas.openxmlformats.org/officeDocument/2006/relationships/hyperlink" Target="https://m.edsoo.ru/c4e1a89e" TargetMode="External"/><Relationship Id="rId296" Type="http://schemas.openxmlformats.org/officeDocument/2006/relationships/hyperlink" Target="https://m.edsoo.ru/c4e1ae2a" TargetMode="External"/><Relationship Id="rId297" Type="http://schemas.openxmlformats.org/officeDocument/2006/relationships/hyperlink" Target="https://m.edsoo.ru/c4e1afe2" TargetMode="External"/><Relationship Id="rId298" Type="http://schemas.openxmlformats.org/officeDocument/2006/relationships/hyperlink" Target="https://m.edsoo.ru/c4e1b168" TargetMode="External"/><Relationship Id="rId299" Type="http://schemas.openxmlformats.org/officeDocument/2006/relationships/hyperlink" Target="https://m.edsoo.ru/c4e1be92" TargetMode="External"/><Relationship Id="rId300" Type="http://schemas.openxmlformats.org/officeDocument/2006/relationships/hyperlink" Target="https://m.edsoo.ru/c4e1a704" TargetMode="External"/><Relationship Id="rId301" Type="http://schemas.openxmlformats.org/officeDocument/2006/relationships/hyperlink" Target="https://m.edsoo.ru/c4e0f200" TargetMode="External"/><Relationship Id="rId302" Type="http://schemas.openxmlformats.org/officeDocument/2006/relationships/hyperlink" Target="https://m.edsoo.ru/c4e22fb2" TargetMode="External"/><Relationship Id="rId303" Type="http://schemas.openxmlformats.org/officeDocument/2006/relationships/hyperlink" Target="https://m.edsoo.ru/c4e23854" TargetMode="External"/><Relationship Id="rId304" Type="http://schemas.openxmlformats.org/officeDocument/2006/relationships/hyperlink" Target="https://m.edsoo.ru/c4e24092" TargetMode="External"/><Relationship Id="rId305" Type="http://schemas.openxmlformats.org/officeDocument/2006/relationships/hyperlink" Target="https://m.edsoo.ru/c4e26806" TargetMode="External"/><Relationship Id="rId306" Type="http://schemas.openxmlformats.org/officeDocument/2006/relationships/hyperlink" Target="https://m.edsoo.ru/c4e1e5e8" TargetMode="External"/><Relationship Id="rId307" Type="http://schemas.openxmlformats.org/officeDocument/2006/relationships/hyperlink" Target="https://m.edsoo.ru/c4e1e78c" TargetMode="External"/><Relationship Id="rId308" Type="http://schemas.openxmlformats.org/officeDocument/2006/relationships/hyperlink" Target="https://m.edsoo.ru/c4e1a588" TargetMode="External"/><Relationship Id="rId309" Type="http://schemas.openxmlformats.org/officeDocument/2006/relationships/hyperlink" Target="https://m.edsoo.ru/c4e1f61e" TargetMode="External"/><Relationship Id="rId310" Type="http://schemas.openxmlformats.org/officeDocument/2006/relationships/hyperlink" Target="https://m.edsoo.ru/c4e1f7c2" TargetMode="External"/><Relationship Id="rId311" Type="http://schemas.openxmlformats.org/officeDocument/2006/relationships/hyperlink" Target="https://m.edsoo.ru/c4e20b40" TargetMode="External"/><Relationship Id="rId312" Type="http://schemas.openxmlformats.org/officeDocument/2006/relationships/hyperlink" Target="https://m.edsoo.ru/c4e232e6" TargetMode="External"/><Relationship Id="rId313" Type="http://schemas.openxmlformats.org/officeDocument/2006/relationships/hyperlink" Target="https://m.edsoo.ru/c4e215ea" TargetMode="External"/><Relationship Id="rId314" Type="http://schemas.openxmlformats.org/officeDocument/2006/relationships/hyperlink" Target="https://m.edsoo.ru/c4e2316a" TargetMode="External"/><Relationship Id="rId315" Type="http://schemas.openxmlformats.org/officeDocument/2006/relationships/hyperlink" Target="https://m.edsoo.ru/c4e26b26" TargetMode="External"/><Relationship Id="rId316" Type="http://schemas.openxmlformats.org/officeDocument/2006/relationships/hyperlink" Target="https://m.edsoo.ru/c4e26144" TargetMode="External"/><Relationship Id="rId317" Type="http://schemas.openxmlformats.org/officeDocument/2006/relationships/hyperlink" Target="https://m.edsoo.ru/c4e1a27c" TargetMode="External"/><Relationship Id="rId318" Type="http://schemas.openxmlformats.org/officeDocument/2006/relationships/hyperlink" Target="https://m.edsoo.ru/c4e1c4aa" TargetMode="External"/><Relationship Id="rId319" Type="http://schemas.openxmlformats.org/officeDocument/2006/relationships/hyperlink" Target="https://m.edsoo.ru/c4e20212" TargetMode="External"/><Relationship Id="rId320" Type="http://schemas.openxmlformats.org/officeDocument/2006/relationships/hyperlink" Target="https://m.edsoo.ru/c4e1f970" TargetMode="External"/><Relationship Id="rId321" Type="http://schemas.openxmlformats.org/officeDocument/2006/relationships/hyperlink" Target="https://m.edsoo.ru/c4e1fb1e" TargetMode="External"/><Relationship Id="rId322" Type="http://schemas.openxmlformats.org/officeDocument/2006/relationships/hyperlink" Target="https://m.edsoo.ru/c4e1cf90" TargetMode="External"/><Relationship Id="rId323" Type="http://schemas.openxmlformats.org/officeDocument/2006/relationships/hyperlink" Target="https://m.edsoo.ru/c4e203c0" TargetMode="External"/><Relationship Id="rId324" Type="http://schemas.openxmlformats.org/officeDocument/2006/relationships/hyperlink" Target="https://m.edsoo.ru/c4e23700" TargetMode="External"/><Relationship Id="rId325" Type="http://schemas.openxmlformats.org/officeDocument/2006/relationships/hyperlink" Target="https://m.edsoo.ru/c4e2597e" TargetMode="External"/><Relationship Id="rId326" Type="http://schemas.openxmlformats.org/officeDocument/2006/relationships/hyperlink" Target="https://m.edsoo.ru/c4e2226a" TargetMode="External"/><Relationship Id="rId327" Type="http://schemas.openxmlformats.org/officeDocument/2006/relationships/hyperlink" Target="https://m.edsoo.ru/c4e25e42" TargetMode="External"/><Relationship Id="rId328" Type="http://schemas.openxmlformats.org/officeDocument/2006/relationships/hyperlink" Target="https://m.edsoo.ru/c4e29ce0" TargetMode="External"/><Relationship Id="rId329" Type="http://schemas.openxmlformats.org/officeDocument/2006/relationships/hyperlink" Target="https://m.edsoo.ru/c4e241f0" TargetMode="External"/><Relationship Id="rId330" Type="http://schemas.openxmlformats.org/officeDocument/2006/relationships/hyperlink" Target="https://m.edsoo.ru/c4e2433a" TargetMode="External"/><Relationship Id="rId331" Type="http://schemas.openxmlformats.org/officeDocument/2006/relationships/hyperlink" Target="https://m.edsoo.ru/c4e244a2" TargetMode="External"/><Relationship Id="rId332" Type="http://schemas.openxmlformats.org/officeDocument/2006/relationships/hyperlink" Target="https://m.edsoo.ru/c4e25fbe" TargetMode="External"/><Relationship Id="rId333" Type="http://schemas.openxmlformats.org/officeDocument/2006/relationships/hyperlink" Target="https://m.edsoo.ru/c4e2529e" TargetMode="External"/><Relationship Id="rId334" Type="http://schemas.openxmlformats.org/officeDocument/2006/relationships/hyperlink" Target="https://m.edsoo.ru/c4e25410" TargetMode="External"/><Relationship Id="rId335" Type="http://schemas.openxmlformats.org/officeDocument/2006/relationships/hyperlink" Target="https://m.edsoo.ru/c4e25c9e" TargetMode="External"/><Relationship Id="rId336" Type="http://schemas.openxmlformats.org/officeDocument/2006/relationships/hyperlink" Target="https://m.edsoo.ru/c4e2358e" TargetMode="External"/><Relationship Id="rId337" Type="http://schemas.openxmlformats.org/officeDocument/2006/relationships/hyperlink" Target="https://m.edsoo.ru/c4e22968" TargetMode="External"/><Relationship Id="rId338" Type="http://schemas.openxmlformats.org/officeDocument/2006/relationships/hyperlink" Target="https://m.edsoo.ru/c4e2003c" TargetMode="External"/><Relationship Id="rId339" Type="http://schemas.openxmlformats.org/officeDocument/2006/relationships/hyperlink" Target="https://m.edsoo.ru/c4e22abc" TargetMode="External"/><Relationship Id="rId340" Type="http://schemas.openxmlformats.org/officeDocument/2006/relationships/hyperlink" Target="https://m.edsoo.ru/c4e270a8" TargetMode="External"/><Relationship Id="rId341" Type="http://schemas.openxmlformats.org/officeDocument/2006/relationships/hyperlink" Target="https://m.edsoo.ru/c4e27670" TargetMode="External"/><Relationship Id="rId342" Type="http://schemas.openxmlformats.org/officeDocument/2006/relationships/hyperlink" Target="https://m.edsoo.ru/c4e25582" TargetMode="External"/><Relationship Id="rId343" Type="http://schemas.openxmlformats.org/officeDocument/2006/relationships/hyperlink" Target="https://m.edsoo.ru/c4e17220" TargetMode="External"/><Relationship Id="rId344" Type="http://schemas.openxmlformats.org/officeDocument/2006/relationships/hyperlink" Target="https://m.edsoo.ru/c4e23444" TargetMode="External"/><Relationship Id="rId345" Type="http://schemas.openxmlformats.org/officeDocument/2006/relationships/hyperlink" Target="https://m.edsoo.ru/c4e25154" TargetMode="External"/><Relationship Id="rId346" Type="http://schemas.openxmlformats.org/officeDocument/2006/relationships/fontTable" Target="fontTable.xml"/><Relationship Id="rId34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TotalTime>
  <Application>LibreOffice/5.4.2.2$Windows_x86 LibreOffice_project/22b09f6418e8c2d508a9eaf86b2399209b0990f4</Application>
  <Pages>192</Pages>
  <Words>18024</Words>
  <Characters>123806</Characters>
  <CharactersWithSpaces>140228</CharactersWithSpaces>
  <Paragraphs>4401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2024-08-28T11:24:38Z</dcterms:modified>
  <cp:revision>1</cp:revision>
  <dc:subject/>
  <dc:title/>
</cp:coreProperties>
</file>